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5374" w14:textId="77777777" w:rsidR="00FA66C3" w:rsidRPr="00225C11" w:rsidRDefault="00FA66C3" w:rsidP="00FA66C3">
      <w:pPr>
        <w:spacing w:line="264" w:lineRule="auto"/>
        <w:jc w:val="right"/>
        <w:rPr>
          <w:sz w:val="22"/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</w:t>
      </w:r>
      <w:r>
        <w:rPr>
          <w:bCs/>
          <w:iCs/>
          <w:sz w:val="22"/>
          <w:lang w:val="lv-LV"/>
        </w:rPr>
        <w:t>3</w:t>
      </w:r>
    </w:p>
    <w:p w14:paraId="3B8258CA" w14:textId="77777777" w:rsidR="00FA66C3" w:rsidRPr="00225C11" w:rsidRDefault="00FA66C3" w:rsidP="00FA66C3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Nr.3</w:t>
      </w:r>
    </w:p>
    <w:p w14:paraId="12951A72" w14:textId="77777777" w:rsidR="00FA66C3" w:rsidRPr="00225C11" w:rsidRDefault="00FA66C3" w:rsidP="00FA66C3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225C11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7D2451D0" w14:textId="77777777" w:rsidR="00FA66C3" w:rsidRPr="00225C11" w:rsidRDefault="00FA66C3" w:rsidP="00FA66C3">
      <w:pPr>
        <w:pStyle w:val="ListParagraph"/>
        <w:spacing w:line="288" w:lineRule="auto"/>
        <w:contextualSpacing/>
        <w:jc w:val="center"/>
        <w:rPr>
          <w:lang w:val="lv-LV"/>
        </w:rPr>
      </w:pPr>
      <w:r w:rsidRPr="00F0728A">
        <w:rPr>
          <w:lang w:val="lv-LV"/>
        </w:rPr>
        <w:t>Publiska pasākuma par klimata pārmaiņu jautājumiem koncepcijas izstrāde un īstenošana</w:t>
      </w:r>
      <w:r w:rsidRPr="00225C11">
        <w:rPr>
          <w:lang w:val="lv-LV"/>
        </w:rPr>
        <w:t>,</w:t>
      </w:r>
    </w:p>
    <w:p w14:paraId="7563A6EC" w14:textId="77777777" w:rsidR="00FA66C3" w:rsidRPr="00225C11" w:rsidRDefault="00FA66C3" w:rsidP="00FA66C3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0B07B070" w14:textId="77777777" w:rsidR="00FA66C3" w:rsidRPr="00225C11" w:rsidRDefault="00FA66C3" w:rsidP="00FA66C3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4108602D" w14:textId="77777777" w:rsidR="00FA66C3" w:rsidRPr="00225C11" w:rsidRDefault="00FA66C3" w:rsidP="00FA66C3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795E6D9E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center"/>
        <w:rPr>
          <w:b/>
          <w:bCs/>
          <w:iCs/>
          <w:lang w:val="lv-LV"/>
        </w:rPr>
      </w:pPr>
      <w:r w:rsidRPr="00225C11">
        <w:rPr>
          <w:lang w:val="lv-LV"/>
        </w:rPr>
        <w:t>(ID. 6.12-2/KP2020-</w:t>
      </w:r>
      <w:r>
        <w:rPr>
          <w:lang w:val="lv-LV"/>
        </w:rPr>
        <w:t>3</w:t>
      </w:r>
      <w:r w:rsidRPr="00225C11">
        <w:rPr>
          <w:lang w:val="lv-LV"/>
        </w:rPr>
        <w:t>)</w:t>
      </w:r>
    </w:p>
    <w:p w14:paraId="36A04D58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rPr>
          <w:sz w:val="16"/>
          <w:szCs w:val="16"/>
          <w:lang w:val="lv-LV"/>
        </w:rPr>
      </w:pPr>
    </w:p>
    <w:p w14:paraId="3EC4080E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>
        <w:rPr>
          <w:lang w:val="lv-LV"/>
        </w:rPr>
        <w:t>Pasākuma</w:t>
      </w:r>
      <w:r w:rsidRPr="00225C11">
        <w:rPr>
          <w:lang w:val="lv-LV"/>
        </w:rPr>
        <w:t xml:space="preserve"> īstenošanas termiņš: no līguma noslēgšanas brīža līdz pilnai saistību izpildei, bet ne vēlāk kā līdz 2020. gada 30. novembrim. </w:t>
      </w:r>
    </w:p>
    <w:p w14:paraId="0175C7D3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14:paraId="1E7F88C0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14:paraId="1DADEFD7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225C11">
        <w:rPr>
          <w:b/>
          <w:caps/>
          <w:lang w:val="lv-LV"/>
        </w:rPr>
        <w:t>Tehniskais piedāvājums</w:t>
      </w:r>
      <w:r w:rsidRPr="00225C11">
        <w:rPr>
          <w:caps/>
          <w:sz w:val="28"/>
          <w:lang w:val="lv-LV"/>
        </w:rPr>
        <w:t>:</w:t>
      </w:r>
    </w:p>
    <w:p w14:paraId="34D6D207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rPr>
          <w:lang w:val="lv-LV"/>
        </w:rPr>
      </w:pPr>
      <w:r w:rsidRPr="00225C11">
        <w:rPr>
          <w:lang w:val="lv-LV"/>
        </w:rPr>
        <w:t>Lūdzam teksta formātā iekļaut piedāvājumā sekojošu informāciju, sadalot to sekojošās nodaļās:</w:t>
      </w:r>
    </w:p>
    <w:p w14:paraId="30441A3E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rPr>
          <w:lang w:val="lv-LV"/>
        </w:rPr>
      </w:pPr>
    </w:p>
    <w:p w14:paraId="3FAF877D" w14:textId="77777777" w:rsidR="00FA66C3" w:rsidRPr="00A35033" w:rsidRDefault="00FA66C3" w:rsidP="00FA66C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A35033">
        <w:rPr>
          <w:bCs/>
          <w:iCs/>
          <w:lang w:val="lv-LV"/>
        </w:rPr>
        <w:t>Pasākuma koncepcijas īss apraksts (galvenā ideja, galvenais vēstījums);</w:t>
      </w:r>
    </w:p>
    <w:p w14:paraId="4BEDA921" w14:textId="77777777" w:rsidR="00FA66C3" w:rsidRPr="00A35033" w:rsidRDefault="00FA66C3" w:rsidP="00FA66C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A35033">
        <w:rPr>
          <w:bCs/>
          <w:iCs/>
          <w:lang w:val="lv-LV"/>
        </w:rPr>
        <w:t>Pasākuma norises gaitas apraksts</w:t>
      </w:r>
      <w:r>
        <w:rPr>
          <w:bCs/>
          <w:iCs/>
          <w:lang w:val="lv-LV"/>
        </w:rPr>
        <w:t>, t.sk., laiks, vieta</w:t>
      </w:r>
      <w:r w:rsidRPr="00A35033">
        <w:rPr>
          <w:bCs/>
          <w:iCs/>
          <w:lang w:val="lv-LV"/>
        </w:rPr>
        <w:t>;</w:t>
      </w:r>
    </w:p>
    <w:p w14:paraId="777E298E" w14:textId="77777777" w:rsidR="00FA66C3" w:rsidRPr="00A35033" w:rsidRDefault="00FA66C3" w:rsidP="00FA66C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A35033">
        <w:rPr>
          <w:bCs/>
          <w:iCs/>
          <w:lang w:val="lv-LV"/>
        </w:rPr>
        <w:t>Apraksts, kā kampaņas īstenotājs sasniegs nepieciešamo auditoriju – 800 lielu tiešo audit</w:t>
      </w:r>
      <w:r>
        <w:rPr>
          <w:bCs/>
          <w:iCs/>
          <w:lang w:val="lv-LV"/>
        </w:rPr>
        <w:t>o</w:t>
      </w:r>
      <w:r w:rsidRPr="00A35033">
        <w:rPr>
          <w:bCs/>
          <w:iCs/>
          <w:lang w:val="lv-LV"/>
        </w:rPr>
        <w:t>riju un 100 000 lielu netiešo auditoriju, norādot izmantojamos medijus un kanālus;</w:t>
      </w:r>
    </w:p>
    <w:p w14:paraId="3E0D333C" w14:textId="77777777" w:rsidR="00FA66C3" w:rsidRPr="00225C11" w:rsidRDefault="00FA66C3" w:rsidP="00FA66C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A35033">
        <w:rPr>
          <w:bCs/>
          <w:iCs/>
          <w:lang w:val="lv-LV"/>
        </w:rPr>
        <w:t>Pretendenta pieredzes apraksts, kas apliecina tā atbilstību darba veikšanai.</w:t>
      </w:r>
      <w:r>
        <w:rPr>
          <w:bCs/>
          <w:iCs/>
          <w:lang w:val="lv-LV"/>
        </w:rPr>
        <w:t xml:space="preserve"> </w:t>
      </w:r>
      <w:r w:rsidRPr="00225C11">
        <w:rPr>
          <w:bCs/>
          <w:iCs/>
          <w:lang w:val="lv-LV"/>
        </w:rPr>
        <w:t xml:space="preserve">Pieredzes aprakstā </w:t>
      </w:r>
      <w:r w:rsidRPr="00225C11">
        <w:rPr>
          <w:bCs/>
          <w:iCs/>
          <w:u w:val="single"/>
          <w:lang w:val="lv-LV"/>
        </w:rPr>
        <w:t>obligāti norādāms sekojošais</w:t>
      </w:r>
      <w:r w:rsidRPr="00225C11">
        <w:rPr>
          <w:bCs/>
          <w:iCs/>
          <w:lang w:val="lv-LV"/>
        </w:rPr>
        <w:t xml:space="preserve"> – </w:t>
      </w:r>
      <w:r>
        <w:rPr>
          <w:bCs/>
          <w:iCs/>
          <w:lang w:val="lv-LV"/>
        </w:rPr>
        <w:t xml:space="preserve">pakalpojuma sniedzēja </w:t>
      </w:r>
      <w:r w:rsidRPr="00225C11">
        <w:rPr>
          <w:bCs/>
          <w:iCs/>
          <w:lang w:val="lv-LV"/>
        </w:rPr>
        <w:t xml:space="preserve">īstenoto </w:t>
      </w:r>
      <w:r>
        <w:rPr>
          <w:bCs/>
          <w:iCs/>
          <w:lang w:val="lv-LV"/>
        </w:rPr>
        <w:t>pasākumu apraksts, rezultāti, sasniegtā auditorija.</w:t>
      </w:r>
    </w:p>
    <w:p w14:paraId="1B734803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14:paraId="309E4BF2" w14:textId="77777777" w:rsidR="00FA66C3" w:rsidRPr="00225C11" w:rsidRDefault="00FA66C3" w:rsidP="00FA66C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43D446E0" w14:textId="77777777" w:rsidR="00FA66C3" w:rsidRPr="00225C11" w:rsidRDefault="00FA66C3" w:rsidP="00FA66C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41AFCF8C" w14:textId="77777777" w:rsidR="00FA66C3" w:rsidRPr="00225C11" w:rsidRDefault="00FA66C3" w:rsidP="00FA66C3">
      <w:pPr>
        <w:spacing w:line="264" w:lineRule="auto"/>
        <w:jc w:val="right"/>
        <w:rPr>
          <w:szCs w:val="20"/>
          <w:lang w:val="lv-LV"/>
        </w:rPr>
      </w:pPr>
      <w:r w:rsidRPr="00225C11">
        <w:rPr>
          <w:bCs/>
          <w:iCs/>
          <w:lang w:val="lv-LV"/>
        </w:rPr>
        <w:br w:type="page"/>
      </w:r>
      <w:r w:rsidRPr="00225C11">
        <w:rPr>
          <w:szCs w:val="20"/>
          <w:lang w:val="lv-LV"/>
        </w:rPr>
        <w:lastRenderedPageBreak/>
        <w:t xml:space="preserve">Identifikācijas Nr. </w:t>
      </w:r>
      <w:r w:rsidRPr="00225C11">
        <w:rPr>
          <w:bCs/>
          <w:iCs/>
          <w:lang w:val="lv-LV"/>
        </w:rPr>
        <w:t>6.1-2/KP2020-</w:t>
      </w:r>
      <w:r>
        <w:rPr>
          <w:bCs/>
          <w:iCs/>
          <w:lang w:val="lv-LV"/>
        </w:rPr>
        <w:t>3</w:t>
      </w:r>
    </w:p>
    <w:p w14:paraId="10BA1557" w14:textId="77777777" w:rsidR="00FA66C3" w:rsidRPr="00225C11" w:rsidRDefault="00FA66C3" w:rsidP="00FA66C3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Nr.3</w:t>
      </w:r>
    </w:p>
    <w:p w14:paraId="4DD15829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73300784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149D3F01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225C11">
        <w:rPr>
          <w:b/>
          <w:caps/>
          <w:sz w:val="26"/>
          <w:szCs w:val="26"/>
          <w:lang w:val="lv-LV"/>
        </w:rPr>
        <w:t>Finanšu piedāvājums:</w:t>
      </w:r>
    </w:p>
    <w:p w14:paraId="6F86BA24" w14:textId="77777777" w:rsidR="00FA66C3" w:rsidRPr="00225C11" w:rsidRDefault="00FA66C3" w:rsidP="00FA66C3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1276"/>
        <w:gridCol w:w="1965"/>
      </w:tblGrid>
      <w:tr w:rsidR="00FA66C3" w:rsidRPr="00225C11" w14:paraId="5925A390" w14:textId="77777777" w:rsidTr="00A04D71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1E9FDA6F" w14:textId="77777777" w:rsidR="00FA66C3" w:rsidRPr="00225C11" w:rsidRDefault="00FA66C3" w:rsidP="00A04D71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BA8C4" w14:textId="77777777" w:rsidR="00FA66C3" w:rsidRPr="00225C11" w:rsidRDefault="00FA66C3" w:rsidP="00A04D71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Skaits</w:t>
            </w:r>
          </w:p>
          <w:p w14:paraId="09D65C3F" w14:textId="77777777" w:rsidR="00FA66C3" w:rsidRPr="00225C11" w:rsidRDefault="00FA66C3" w:rsidP="00A04D71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(stundas / objekti u.tml.)</w:t>
            </w:r>
          </w:p>
        </w:tc>
        <w:tc>
          <w:tcPr>
            <w:tcW w:w="1965" w:type="dxa"/>
            <w:vAlign w:val="center"/>
          </w:tcPr>
          <w:p w14:paraId="7F9D85DE" w14:textId="77777777" w:rsidR="00FA66C3" w:rsidRPr="00225C11" w:rsidRDefault="00FA66C3" w:rsidP="00A04D71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FA66C3" w:rsidRPr="00225C11" w14:paraId="6320F0AE" w14:textId="77777777" w:rsidTr="00A04D71">
        <w:trPr>
          <w:trHeight w:val="391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1400A65A" w14:textId="77777777" w:rsidR="00FA66C3" w:rsidRPr="00225C11" w:rsidRDefault="00FA66C3" w:rsidP="00A04D71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Pasākuma</w:t>
            </w: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radošā koncepta izstrāde, komunikācijas ideju izstrāde, vizuāļu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A98C4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63C3A1BE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3B107FD2" w14:textId="77777777" w:rsidTr="00A04D71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01BE2A51" w14:textId="77777777" w:rsidR="00FA66C3" w:rsidRPr="00225C11" w:rsidRDefault="00FA66C3" w:rsidP="00A04D71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Izmaksas, kas saistītas ar pasākuma norisi, t.sk., teplu īre, tehniskais nodrošinājums u.tml.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A1680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3BEE2BBB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24595684" w14:textId="77777777" w:rsidTr="00A04D71">
        <w:trPr>
          <w:trHeight w:val="436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030481CC" w14:textId="77777777" w:rsidR="00FA66C3" w:rsidRPr="00225C11" w:rsidRDefault="00FA66C3" w:rsidP="00A04D71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Pasākuma translācijas tehniskās izmaksas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40ECD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53E8C84F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532E6679" w14:textId="77777777" w:rsidTr="00A04D71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1258DB4D" w14:textId="77777777" w:rsidR="00FA66C3" w:rsidRPr="00225C11" w:rsidRDefault="00FA66C3" w:rsidP="00A04D71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Projekta vadība </w:t>
            </w: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pasākuma koncepcijas</w:t>
            </w: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sagatavošanā un </w:t>
            </w: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īstenošanā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1C82D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71C950D1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230ACE3F" w14:textId="77777777" w:rsidTr="00A04D71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14:paraId="361E163C" w14:textId="77777777" w:rsidR="00FA66C3" w:rsidRPr="00225C11" w:rsidRDefault="00FA66C3" w:rsidP="00A04D71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25C11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7D350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14:paraId="4D8283E5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532856CE" w14:textId="77777777" w:rsidTr="00A04D71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14:paraId="7097097F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6D543955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A66C3" w:rsidRPr="00225C11" w14:paraId="502B3E18" w14:textId="77777777" w:rsidTr="00A04D71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14:paraId="4D971073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225C11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375EF008" w14:textId="77777777" w:rsidR="00FA66C3" w:rsidRPr="00225C11" w:rsidRDefault="00FA66C3" w:rsidP="00A04D71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25F9FABC" w14:textId="77777777" w:rsidR="00FA66C3" w:rsidRPr="00225C11" w:rsidRDefault="00FA66C3" w:rsidP="00FA66C3">
      <w:pPr>
        <w:spacing w:line="264" w:lineRule="auto"/>
        <w:rPr>
          <w:sz w:val="16"/>
          <w:szCs w:val="16"/>
          <w:lang w:val="lv-LV" w:eastAsia="lv-LV"/>
        </w:rPr>
      </w:pPr>
    </w:p>
    <w:p w14:paraId="0214B3E0" w14:textId="77777777" w:rsidR="00FA66C3" w:rsidRPr="00225C11" w:rsidRDefault="00FA66C3" w:rsidP="00FA66C3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6F4546FA" w14:textId="77777777" w:rsidR="00FA66C3" w:rsidRPr="00225C11" w:rsidRDefault="00FA66C3" w:rsidP="00FA66C3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4FC0E446" w14:textId="77777777" w:rsidR="00FA66C3" w:rsidRPr="00225C11" w:rsidRDefault="00FA66C3" w:rsidP="00FA66C3">
      <w:pPr>
        <w:spacing w:line="264" w:lineRule="auto"/>
        <w:rPr>
          <w:sz w:val="12"/>
          <w:szCs w:val="12"/>
          <w:lang w:val="lv-LV" w:eastAsia="lv-LV"/>
        </w:rPr>
      </w:pPr>
    </w:p>
    <w:p w14:paraId="36024126" w14:textId="77777777" w:rsidR="00FA66C3" w:rsidRPr="00225C11" w:rsidRDefault="00FA66C3" w:rsidP="00FA66C3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0F8A21FA" w14:textId="77777777" w:rsidR="00FA66C3" w:rsidRPr="00225C11" w:rsidRDefault="00FA66C3" w:rsidP="00FA66C3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41463F20" w14:textId="77777777" w:rsidR="00FA66C3" w:rsidRPr="00225C11" w:rsidRDefault="00FA66C3" w:rsidP="00FA66C3">
      <w:pPr>
        <w:spacing w:line="264" w:lineRule="auto"/>
        <w:rPr>
          <w:lang w:val="lv-LV" w:eastAsia="lv-LV"/>
        </w:rPr>
      </w:pPr>
    </w:p>
    <w:p w14:paraId="3EF07728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2A180CC7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77AF0090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0FB57F17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40D942B0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69E02FA7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58911214" w14:textId="77777777" w:rsidR="00FA66C3" w:rsidRPr="00225C11" w:rsidRDefault="00FA66C3" w:rsidP="00FA66C3">
      <w:pPr>
        <w:spacing w:before="120" w:line="264" w:lineRule="auto"/>
        <w:rPr>
          <w:b/>
          <w:bCs/>
          <w:iCs/>
          <w:szCs w:val="28"/>
          <w:lang w:val="lv-LV"/>
        </w:rPr>
      </w:pPr>
    </w:p>
    <w:p w14:paraId="506F5F22" w14:textId="77777777" w:rsidR="00FA66C3" w:rsidRPr="00225C11" w:rsidRDefault="00FA66C3" w:rsidP="00FA66C3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67A9ECC7" w14:textId="77777777" w:rsidR="00FA66C3" w:rsidRDefault="00FA66C3"/>
    <w:sectPr w:rsidR="00FA66C3" w:rsidSect="00FA66C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C3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3299"/>
  <w15:chartTrackingRefBased/>
  <w15:docId w15:val="{87F8633B-61EB-4B4C-9A26-8EB8FC4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A66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A66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FA66C3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FA66C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FA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1</cp:revision>
  <dcterms:created xsi:type="dcterms:W3CDTF">2020-09-02T13:24:00Z</dcterms:created>
  <dcterms:modified xsi:type="dcterms:W3CDTF">2020-09-02T13:25:00Z</dcterms:modified>
</cp:coreProperties>
</file>