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7B" w:rsidRPr="00554822" w:rsidRDefault="00B44F7B" w:rsidP="00B44F7B">
      <w:pPr>
        <w:spacing w:line="264" w:lineRule="auto"/>
        <w:jc w:val="right"/>
        <w:rPr>
          <w:sz w:val="22"/>
          <w:szCs w:val="20"/>
          <w:lang w:val="lv-LV"/>
        </w:rPr>
      </w:pPr>
      <w:r w:rsidRPr="00554822">
        <w:rPr>
          <w:sz w:val="22"/>
          <w:szCs w:val="20"/>
          <w:lang w:val="lv-LV"/>
        </w:rPr>
        <w:t xml:space="preserve">Identifikācijas Nr. </w:t>
      </w:r>
      <w:r w:rsidRPr="00AB2407">
        <w:rPr>
          <w:rFonts w:cs="Calibri"/>
          <w:iCs/>
          <w:color w:val="000000"/>
          <w:sz w:val="22"/>
          <w:lang w:val="lv-LV" w:eastAsia="lv-LV"/>
        </w:rPr>
        <w:t>6.30-3/LMM2022-01</w:t>
      </w:r>
    </w:p>
    <w:p w:rsidR="00B44F7B" w:rsidRPr="00497F9F" w:rsidRDefault="00B44F7B" w:rsidP="00B44F7B">
      <w:pPr>
        <w:spacing w:line="264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3</w:t>
      </w:r>
    </w:p>
    <w:p w:rsidR="00B44F7B" w:rsidRPr="00554822" w:rsidRDefault="00B44F7B" w:rsidP="00B44F7B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554822">
        <w:rPr>
          <w:b/>
          <w:caps/>
          <w:sz w:val="28"/>
          <w:szCs w:val="28"/>
          <w:lang w:val="lv-LV"/>
        </w:rPr>
        <w:t xml:space="preserve">finanšu piedāvājums </w:t>
      </w:r>
    </w:p>
    <w:p w:rsidR="00B44F7B" w:rsidRPr="00AB2407" w:rsidRDefault="00B44F7B" w:rsidP="00B44F7B">
      <w:pPr>
        <w:spacing w:line="264" w:lineRule="auto"/>
        <w:jc w:val="center"/>
        <w:rPr>
          <w:lang w:val="lv-LV"/>
        </w:rPr>
      </w:pPr>
      <w:r w:rsidRPr="00AB2407">
        <w:rPr>
          <w:lang w:val="lv-LV"/>
        </w:rPr>
        <w:t>Hidroloģiskā režīma monitorings Grīvu salā, dabas liegumā “Lubāna mitrājs”</w:t>
      </w:r>
    </w:p>
    <w:p w:rsidR="00B44F7B" w:rsidRPr="00497F9F" w:rsidRDefault="00B44F7B" w:rsidP="00B44F7B">
      <w:pPr>
        <w:spacing w:line="264" w:lineRule="auto"/>
        <w:jc w:val="center"/>
        <w:rPr>
          <w:lang w:val="lv-LV"/>
        </w:rPr>
      </w:pPr>
      <w:r>
        <w:rPr>
          <w:lang w:val="lv-LV"/>
        </w:rPr>
        <w:t xml:space="preserve">projekta </w:t>
      </w:r>
      <w:r w:rsidRPr="00EE55F0">
        <w:rPr>
          <w:lang w:val="lv-LV"/>
        </w:rPr>
        <w:t>LIFE2</w:t>
      </w:r>
      <w:r>
        <w:rPr>
          <w:lang w:val="lv-LV"/>
        </w:rPr>
        <w:t>0 NAT/LV/000273</w:t>
      </w:r>
    </w:p>
    <w:p w:rsidR="00B44F7B" w:rsidRPr="00497F9F" w:rsidRDefault="00B44F7B" w:rsidP="00B44F7B">
      <w:pPr>
        <w:spacing w:line="264" w:lineRule="auto"/>
        <w:jc w:val="center"/>
        <w:rPr>
          <w:lang w:val="lv-LV"/>
        </w:rPr>
      </w:pPr>
      <w:r w:rsidRPr="00497F9F">
        <w:rPr>
          <w:lang w:val="lv-LV" w:eastAsia="lv-LV"/>
        </w:rPr>
        <w:t>“</w:t>
      </w:r>
      <w:r w:rsidRPr="00EE55F0">
        <w:rPr>
          <w:lang w:val="lv-LV"/>
        </w:rPr>
        <w:t>Integrēta mitrzemju atjaunošana  Latvijā un Lietuvā</w:t>
      </w:r>
      <w:r w:rsidRPr="00497F9F">
        <w:rPr>
          <w:lang w:val="lv-LV" w:eastAsia="lv-LV"/>
        </w:rPr>
        <w:t>”</w:t>
      </w:r>
      <w:r w:rsidRPr="00497F9F">
        <w:rPr>
          <w:b/>
          <w:lang w:val="lv-LV"/>
        </w:rPr>
        <w:t xml:space="preserve"> </w:t>
      </w:r>
      <w:r w:rsidRPr="00497F9F">
        <w:rPr>
          <w:lang w:val="lv-LV"/>
        </w:rPr>
        <w:t>ietvaros</w:t>
      </w:r>
    </w:p>
    <w:p w:rsidR="00B44F7B" w:rsidRPr="00AB2407" w:rsidRDefault="00B44F7B" w:rsidP="00B44F7B">
      <w:pPr>
        <w:spacing w:line="264" w:lineRule="auto"/>
        <w:jc w:val="center"/>
        <w:rPr>
          <w:sz w:val="20"/>
          <w:lang w:val="lv-LV"/>
        </w:rPr>
      </w:pPr>
    </w:p>
    <w:p w:rsidR="00B44F7B" w:rsidRPr="00264EF6" w:rsidRDefault="00B44F7B" w:rsidP="00B44F7B">
      <w:pPr>
        <w:spacing w:line="264" w:lineRule="auto"/>
        <w:jc w:val="center"/>
        <w:rPr>
          <w:bCs/>
          <w:iCs/>
          <w:lang w:val="lv-LV"/>
        </w:rPr>
      </w:pPr>
      <w:r w:rsidRPr="00264EF6">
        <w:rPr>
          <w:bCs/>
          <w:iCs/>
          <w:lang w:val="lv-LV"/>
        </w:rPr>
        <w:t>(</w:t>
      </w:r>
      <w:r w:rsidRPr="00AB2407">
        <w:rPr>
          <w:bCs/>
          <w:iCs/>
          <w:sz w:val="22"/>
          <w:lang w:val="lv-LV"/>
        </w:rPr>
        <w:t xml:space="preserve">ID. Nr. </w:t>
      </w:r>
      <w:r w:rsidRPr="00AB2407">
        <w:rPr>
          <w:rFonts w:cs="Calibri"/>
          <w:iCs/>
          <w:color w:val="000000"/>
          <w:sz w:val="22"/>
          <w:lang w:val="lv-LV" w:eastAsia="lv-LV"/>
        </w:rPr>
        <w:t>6.30-3/LMM2022-01</w:t>
      </w:r>
      <w:r w:rsidRPr="00264EF6">
        <w:rPr>
          <w:bCs/>
          <w:iCs/>
          <w:lang w:val="lv-LV"/>
        </w:rPr>
        <w:t>)</w:t>
      </w:r>
    </w:p>
    <w:p w:rsidR="00B44F7B" w:rsidRDefault="00B44F7B" w:rsidP="00B44F7B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B44F7B" w:rsidRDefault="00B44F7B" w:rsidP="00B44F7B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B44F7B" w:rsidRDefault="00B44F7B" w:rsidP="00B44F7B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5"/>
        <w:gridCol w:w="1961"/>
      </w:tblGrid>
      <w:tr w:rsidR="00B44F7B" w:rsidRPr="002558A9" w:rsidTr="00C45B08">
        <w:trPr>
          <w:trHeight w:val="517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B44F7B" w:rsidRPr="002558A9" w:rsidRDefault="00B44F7B" w:rsidP="00C45B08">
            <w:pPr>
              <w:pStyle w:val="NormalWeb"/>
              <w:spacing w:line="264" w:lineRule="auto"/>
              <w:jc w:val="center"/>
              <w:rPr>
                <w:b/>
                <w:szCs w:val="22"/>
                <w:lang w:val="lv-LV"/>
              </w:rPr>
            </w:pPr>
            <w:r w:rsidRPr="002558A9">
              <w:rPr>
                <w:b/>
                <w:szCs w:val="22"/>
                <w:lang w:val="lv-LV"/>
              </w:rPr>
              <w:t>Pozīcija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44F7B" w:rsidRPr="002558A9" w:rsidRDefault="00B44F7B" w:rsidP="00C45B08">
            <w:pPr>
              <w:pStyle w:val="NormalWeb"/>
              <w:spacing w:before="0" w:beforeAutospacing="0" w:after="60" w:afterAutospacing="0" w:line="264" w:lineRule="auto"/>
              <w:jc w:val="center"/>
              <w:rPr>
                <w:b/>
                <w:szCs w:val="22"/>
                <w:lang w:val="lv-LV"/>
              </w:rPr>
            </w:pPr>
            <w:r w:rsidRPr="002558A9">
              <w:rPr>
                <w:b/>
                <w:szCs w:val="22"/>
                <w:lang w:val="lv-LV"/>
              </w:rPr>
              <w:t>Cena bez PVN</w:t>
            </w:r>
          </w:p>
        </w:tc>
      </w:tr>
      <w:tr w:rsidR="00B44F7B" w:rsidRPr="00CC26CA" w:rsidTr="00C45B08">
        <w:trPr>
          <w:trHeight w:val="391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B44F7B" w:rsidRPr="00CC26CA" w:rsidRDefault="00B44F7B" w:rsidP="00C45B08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 w:rsidRPr="002558A9">
              <w:rPr>
                <w:lang w:val="lv-LV"/>
              </w:rPr>
              <w:t>Hidroloģiskā</w:t>
            </w:r>
            <w:r w:rsidR="00C20D39">
              <w:rPr>
                <w:lang w:val="lv-LV"/>
              </w:rPr>
              <w:t>s</w:t>
            </w:r>
            <w:bookmarkStart w:id="0" w:name="_GoBack"/>
            <w:bookmarkEnd w:id="0"/>
            <w:r w:rsidRPr="002558A9">
              <w:rPr>
                <w:lang w:val="lv-LV"/>
              </w:rPr>
              <w:t xml:space="preserve"> monitoringa programmas gruntsūdens un virszemes ūdeņu līmeņa mērījumu veikšanai</w:t>
            </w:r>
            <w:r w:rsidRPr="002558A9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 </w:t>
            </w:r>
            <w:r w:rsidRPr="002558A9">
              <w:rPr>
                <w:bCs/>
                <w:color w:val="000000"/>
                <w:spacing w:val="-1"/>
                <w:szCs w:val="22"/>
                <w:lang w:val="lv-LV"/>
              </w:rPr>
              <w:t>izstrāde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44F7B" w:rsidRPr="00CC26CA" w:rsidTr="00C45B08">
        <w:trPr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B44F7B" w:rsidRPr="00C45153" w:rsidRDefault="00B44F7B" w:rsidP="00C45B08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Nepieciešamās</w:t>
            </w:r>
            <w:r w:rsidRPr="00AB2407">
              <w:rPr>
                <w:lang w:val="lv-LV"/>
              </w:rPr>
              <w:t xml:space="preserve"> monitoringa infrastruktūr</w:t>
            </w:r>
            <w:r>
              <w:rPr>
                <w:lang w:val="lv-LV"/>
              </w:rPr>
              <w:t>as izveide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44F7B" w:rsidRPr="00CC26CA" w:rsidTr="00C45B08">
        <w:trPr>
          <w:trHeight w:val="436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B44F7B" w:rsidRPr="002558A9" w:rsidRDefault="00B44F7B" w:rsidP="00C45B08">
            <w:pPr>
              <w:pStyle w:val="NormalWeb"/>
              <w:spacing w:before="0" w:beforeAutospacing="0" w:after="0" w:afterAutospacing="0" w:line="264" w:lineRule="auto"/>
              <w:rPr>
                <w:szCs w:val="22"/>
                <w:lang w:val="lv-LV"/>
              </w:rPr>
            </w:pPr>
            <w:r w:rsidRPr="002558A9">
              <w:rPr>
                <w:szCs w:val="22"/>
                <w:lang w:val="lv-LV"/>
              </w:rPr>
              <w:t>Ikgadējo un gala monitoringa ziņojumu sagatavošana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44F7B" w:rsidRPr="00CC26CA" w:rsidTr="00C45B08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965" w:type="dxa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44F7B" w:rsidRPr="00CC26CA" w:rsidTr="00C45B08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965" w:type="dxa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44F7B" w:rsidRPr="00CC26CA" w:rsidTr="00C45B08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PAVISAM KOPĀ:</w:t>
            </w:r>
          </w:p>
        </w:tc>
        <w:tc>
          <w:tcPr>
            <w:tcW w:w="1965" w:type="dxa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B44F7B" w:rsidRPr="002A4BF6" w:rsidRDefault="00B44F7B" w:rsidP="00B44F7B">
      <w:pPr>
        <w:spacing w:line="264" w:lineRule="auto"/>
        <w:rPr>
          <w:sz w:val="16"/>
          <w:szCs w:val="16"/>
          <w:lang w:val="lv-LV" w:eastAsia="lv-LV"/>
        </w:rPr>
      </w:pPr>
    </w:p>
    <w:p w:rsidR="00B44F7B" w:rsidRDefault="00B44F7B" w:rsidP="00B44F7B">
      <w:pPr>
        <w:spacing w:line="264" w:lineRule="auto"/>
        <w:rPr>
          <w:lang w:val="lv-LV" w:eastAsia="lv-LV"/>
        </w:rPr>
      </w:pPr>
    </w:p>
    <w:p w:rsidR="00B44F7B" w:rsidRDefault="00B44F7B" w:rsidP="00B44F7B">
      <w:pPr>
        <w:spacing w:line="264" w:lineRule="auto"/>
        <w:rPr>
          <w:lang w:val="lv-LV" w:eastAsia="lv-LV"/>
        </w:rPr>
      </w:pPr>
      <w:r>
        <w:rPr>
          <w:lang w:val="lv-LV" w:eastAsia="lv-LV"/>
        </w:rPr>
        <w:t xml:space="preserve">Vārds, uzvārds: </w:t>
      </w:r>
    </w:p>
    <w:p w:rsidR="00B44F7B" w:rsidRPr="00497F9F" w:rsidRDefault="00B44F7B" w:rsidP="00B44F7B">
      <w:pPr>
        <w:spacing w:line="264" w:lineRule="auto"/>
        <w:rPr>
          <w:lang w:val="lv-LV" w:eastAsia="lv-LV"/>
        </w:rPr>
      </w:pPr>
    </w:p>
    <w:p w:rsidR="00B44F7B" w:rsidRPr="002558A9" w:rsidRDefault="00B44F7B" w:rsidP="00B44F7B">
      <w:pPr>
        <w:spacing w:line="264" w:lineRule="auto"/>
        <w:rPr>
          <w:lang w:val="lv-LV" w:eastAsia="lv-LV"/>
        </w:rPr>
      </w:pPr>
      <w:r>
        <w:rPr>
          <w:lang w:val="lv-LV" w:eastAsia="lv-LV"/>
        </w:rPr>
        <w:t xml:space="preserve">Ieņemamais amats: </w:t>
      </w:r>
    </w:p>
    <w:p w:rsidR="00B44F7B" w:rsidRDefault="00B44F7B" w:rsidP="00B44F7B">
      <w:pPr>
        <w:spacing w:line="264" w:lineRule="auto"/>
        <w:rPr>
          <w:lang w:val="lv-LV" w:eastAsia="lv-LV"/>
        </w:rPr>
      </w:pPr>
    </w:p>
    <w:p w:rsidR="00B44F7B" w:rsidRDefault="00B44F7B" w:rsidP="00B44F7B">
      <w:pPr>
        <w:spacing w:line="264" w:lineRule="auto"/>
        <w:jc w:val="both"/>
        <w:rPr>
          <w:i/>
          <w:color w:val="FF0000"/>
          <w:lang w:val="lv-LV" w:eastAsia="lv-LV"/>
        </w:rPr>
      </w:pPr>
    </w:p>
    <w:p w:rsidR="00B44F7B" w:rsidRDefault="00B44F7B" w:rsidP="00B44F7B">
      <w:pPr>
        <w:spacing w:line="264" w:lineRule="auto"/>
        <w:jc w:val="both"/>
        <w:rPr>
          <w:i/>
          <w:color w:val="FF0000"/>
          <w:lang w:val="lv-LV" w:eastAsia="lv-LV"/>
        </w:rPr>
      </w:pPr>
      <w:r w:rsidRPr="00723B28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:rsidR="008D22CB" w:rsidRPr="00B44F7B" w:rsidRDefault="008D22CB">
      <w:pPr>
        <w:rPr>
          <w:lang w:val="lv-LV"/>
        </w:rPr>
      </w:pPr>
    </w:p>
    <w:sectPr w:rsidR="008D22CB" w:rsidRPr="00B44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7B"/>
    <w:rsid w:val="008D22CB"/>
    <w:rsid w:val="00B44F7B"/>
    <w:rsid w:val="00C2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AFF19"/>
  <w15:chartTrackingRefBased/>
  <w15:docId w15:val="{4D23427C-AF34-465B-9865-99E62865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B44F7B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B44F7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B44F7B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B44F7B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2</cp:revision>
  <dcterms:created xsi:type="dcterms:W3CDTF">2022-01-23T11:55:00Z</dcterms:created>
  <dcterms:modified xsi:type="dcterms:W3CDTF">2022-01-23T12:05:00Z</dcterms:modified>
</cp:coreProperties>
</file>