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5C" w:rsidRPr="008C37AB" w:rsidRDefault="00C9395C" w:rsidP="00C9395C">
      <w:pPr>
        <w:spacing w:before="63" w:line="276" w:lineRule="auto"/>
        <w:ind w:right="2"/>
        <w:jc w:val="right"/>
        <w:rPr>
          <w:lang w:val="lv-LV"/>
        </w:rPr>
      </w:pPr>
      <w:r w:rsidRPr="008C37AB">
        <w:rPr>
          <w:lang w:val="lv-LV"/>
        </w:rPr>
        <w:t xml:space="preserve">Identifikācijas </w:t>
      </w:r>
      <w:r w:rsidRPr="008C37AB">
        <w:rPr>
          <w:bCs/>
          <w:iCs/>
          <w:sz w:val="22"/>
          <w:lang w:val="lv-LV"/>
        </w:rPr>
        <w:t>Nr. 6.1-2/GL2022-11</w:t>
      </w:r>
    </w:p>
    <w:p w:rsidR="00C9395C" w:rsidRPr="008C37AB" w:rsidRDefault="00C9395C" w:rsidP="00C9395C">
      <w:pPr>
        <w:pStyle w:val="Heading2"/>
        <w:spacing w:before="31" w:line="276" w:lineRule="auto"/>
        <w:ind w:right="2"/>
        <w:jc w:val="right"/>
        <w:rPr>
          <w:i w:val="0"/>
          <w:iCs w:val="0"/>
          <w:sz w:val="24"/>
          <w:lang w:val="lv-LV"/>
        </w:rPr>
      </w:pPr>
      <w:r w:rsidRPr="008C37AB">
        <w:rPr>
          <w:i w:val="0"/>
          <w:iCs w:val="0"/>
          <w:sz w:val="24"/>
          <w:lang w:val="lv-LV"/>
        </w:rPr>
        <w:t>Pielikums</w:t>
      </w:r>
      <w:r w:rsidRPr="008C37AB">
        <w:rPr>
          <w:i w:val="0"/>
          <w:iCs w:val="0"/>
          <w:spacing w:val="-8"/>
          <w:sz w:val="24"/>
          <w:lang w:val="lv-LV"/>
        </w:rPr>
        <w:t xml:space="preserve"> </w:t>
      </w:r>
      <w:r w:rsidRPr="008C37AB">
        <w:rPr>
          <w:i w:val="0"/>
          <w:iCs w:val="0"/>
          <w:sz w:val="24"/>
          <w:lang w:val="lv-LV"/>
        </w:rPr>
        <w:t>Nr.5</w:t>
      </w:r>
    </w:p>
    <w:p w:rsidR="00C9395C" w:rsidRPr="008C37AB" w:rsidRDefault="00C9395C" w:rsidP="00C9395C">
      <w:pPr>
        <w:pStyle w:val="BodyText"/>
        <w:spacing w:before="9" w:line="276" w:lineRule="auto"/>
        <w:rPr>
          <w:b w:val="0"/>
          <w:sz w:val="24"/>
        </w:rPr>
      </w:pPr>
    </w:p>
    <w:p w:rsidR="00C9395C" w:rsidRPr="008C37AB" w:rsidRDefault="00C9395C" w:rsidP="00C9395C">
      <w:pPr>
        <w:spacing w:line="276" w:lineRule="auto"/>
        <w:ind w:left="661" w:right="1216"/>
        <w:jc w:val="center"/>
        <w:rPr>
          <w:b/>
          <w:lang w:val="lv-LV"/>
        </w:rPr>
      </w:pPr>
      <w:r w:rsidRPr="008C37AB">
        <w:rPr>
          <w:b/>
          <w:lang w:val="lv-LV"/>
        </w:rPr>
        <w:t>PRETENDENTA PIEREDZES APRAKSTS</w:t>
      </w:r>
    </w:p>
    <w:p w:rsidR="00C9395C" w:rsidRPr="008C37AB" w:rsidRDefault="00C9395C" w:rsidP="00C9395C">
      <w:pPr>
        <w:spacing w:line="264" w:lineRule="auto"/>
        <w:jc w:val="center"/>
        <w:rPr>
          <w:lang w:val="lv-LV" w:eastAsia="lv-LV"/>
        </w:rPr>
      </w:pPr>
    </w:p>
    <w:p w:rsidR="00C9395C" w:rsidRPr="008C37AB" w:rsidRDefault="00C9395C" w:rsidP="00C9395C">
      <w:pPr>
        <w:spacing w:line="264" w:lineRule="auto"/>
        <w:jc w:val="center"/>
        <w:rPr>
          <w:lang w:val="lv-LV" w:eastAsia="lv-LV"/>
        </w:rPr>
      </w:pPr>
      <w:r w:rsidRPr="008C37AB">
        <w:rPr>
          <w:lang w:val="lv-LV" w:eastAsia="lv-LV"/>
        </w:rPr>
        <w:t xml:space="preserve">Sešu animācijas filmu par ekosistēmu pakalpojumiem izstrāde </w:t>
      </w:r>
    </w:p>
    <w:p w:rsidR="00C9395C" w:rsidRPr="008C37AB" w:rsidRDefault="00C9395C" w:rsidP="00C9395C">
      <w:pPr>
        <w:spacing w:line="264" w:lineRule="auto"/>
        <w:jc w:val="center"/>
        <w:rPr>
          <w:i/>
          <w:iCs/>
          <w:lang w:val="lv-LV" w:eastAsia="lv-LV"/>
        </w:rPr>
      </w:pPr>
      <w:r>
        <w:rPr>
          <w:lang w:val="lv-LV" w:eastAsia="lv-LV"/>
        </w:rPr>
        <w:t xml:space="preserve">projekta </w:t>
      </w:r>
      <w:r w:rsidRPr="008C37AB">
        <w:rPr>
          <w:lang w:val="lv-LV" w:eastAsia="lv-LV"/>
        </w:rPr>
        <w:t xml:space="preserve">LIFE16 NAT/LV/000262 </w:t>
      </w:r>
    </w:p>
    <w:p w:rsidR="00C9395C" w:rsidRPr="008C37AB" w:rsidRDefault="00C9395C" w:rsidP="00C9395C">
      <w:pPr>
        <w:spacing w:line="264" w:lineRule="auto"/>
        <w:jc w:val="center"/>
        <w:rPr>
          <w:lang w:val="lv-LV"/>
        </w:rPr>
      </w:pPr>
      <w:r w:rsidRPr="008C37AB">
        <w:rPr>
          <w:lang w:val="lv-LV" w:eastAsia="lv-LV"/>
        </w:rPr>
        <w:t>“Zālāju atjaunošana un to dažādas izmantošanas veicināšana” ietvaros</w:t>
      </w:r>
    </w:p>
    <w:p w:rsidR="00C9395C" w:rsidRPr="008C37AB" w:rsidRDefault="00C9395C" w:rsidP="00C9395C">
      <w:pPr>
        <w:spacing w:line="264" w:lineRule="auto"/>
        <w:jc w:val="center"/>
        <w:rPr>
          <w:bCs/>
          <w:iCs/>
          <w:lang w:val="lv-LV"/>
        </w:rPr>
      </w:pPr>
      <w:r w:rsidRPr="008C37AB">
        <w:rPr>
          <w:bCs/>
          <w:iCs/>
          <w:lang w:val="lv-LV"/>
        </w:rPr>
        <w:t>(ID. Nr. 6.1-2/GL2022-11)</w:t>
      </w:r>
    </w:p>
    <w:p w:rsidR="00C9395C" w:rsidRPr="00C349C4" w:rsidRDefault="00C9395C" w:rsidP="00C9395C">
      <w:pPr>
        <w:pStyle w:val="BodyText"/>
        <w:spacing w:line="276" w:lineRule="auto"/>
        <w:rPr>
          <w:sz w:val="24"/>
        </w:rPr>
      </w:pPr>
    </w:p>
    <w:p w:rsidR="00C9395C" w:rsidRPr="00C349C4" w:rsidRDefault="00C9395C" w:rsidP="00C9395C">
      <w:pPr>
        <w:pStyle w:val="BodyText"/>
        <w:spacing w:line="276" w:lineRule="auto"/>
        <w:rPr>
          <w:sz w:val="24"/>
        </w:rPr>
      </w:pPr>
    </w:p>
    <w:p w:rsidR="00C9395C" w:rsidRPr="00C349C4" w:rsidRDefault="00C9395C" w:rsidP="00C9395C">
      <w:pPr>
        <w:pStyle w:val="BodyText"/>
        <w:spacing w:before="7" w:line="276" w:lineRule="auto"/>
        <w:rPr>
          <w:sz w:val="24"/>
        </w:rPr>
      </w:pPr>
    </w:p>
    <w:tbl>
      <w:tblPr>
        <w:tblW w:w="94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5"/>
      </w:tblGrid>
      <w:tr w:rsidR="00C9395C" w:rsidRPr="00C349C4" w:rsidTr="00B6482E">
        <w:trPr>
          <w:trHeight w:val="1098"/>
        </w:trPr>
        <w:tc>
          <w:tcPr>
            <w:tcW w:w="9425" w:type="dxa"/>
          </w:tcPr>
          <w:p w:rsidR="00C9395C" w:rsidRPr="00C349C4" w:rsidRDefault="00C9395C" w:rsidP="00B6482E">
            <w:pPr>
              <w:pStyle w:val="TableParagraph"/>
              <w:spacing w:line="276" w:lineRule="auto"/>
              <w:ind w:left="0" w:right="108"/>
              <w:rPr>
                <w:sz w:val="24"/>
                <w:szCs w:val="24"/>
                <w:lang w:val="lv-LV"/>
              </w:rPr>
            </w:pPr>
            <w:r w:rsidRPr="00C349C4">
              <w:rPr>
                <w:lang w:val="lv-LV"/>
              </w:rPr>
              <w:t>Pretendenta pieredzes apraksts, kas apliecina tā atbilstību darba veikšanai. Tajā jānorāda veidoto animācijas darbu nosaukumi, pasūtītāji, kā arī jāuzrāda vietnes, kur tos var aplūkot</w:t>
            </w:r>
            <w:r>
              <w:rPr>
                <w:lang w:val="lv-LV"/>
              </w:rPr>
              <w:t>.</w:t>
            </w:r>
          </w:p>
        </w:tc>
      </w:tr>
    </w:tbl>
    <w:p w:rsidR="00C9395C" w:rsidRPr="00C349C4" w:rsidRDefault="00C9395C" w:rsidP="00C9395C">
      <w:pPr>
        <w:pStyle w:val="BodyText"/>
        <w:spacing w:line="276" w:lineRule="auto"/>
        <w:rPr>
          <w:sz w:val="24"/>
        </w:rPr>
      </w:pPr>
    </w:p>
    <w:p w:rsidR="00C9395C" w:rsidRPr="00C349C4" w:rsidRDefault="00C9395C" w:rsidP="00C9395C">
      <w:pPr>
        <w:pStyle w:val="BodyText"/>
        <w:spacing w:line="276" w:lineRule="auto"/>
        <w:rPr>
          <w:sz w:val="24"/>
        </w:rPr>
      </w:pPr>
    </w:p>
    <w:p w:rsidR="00C9395C" w:rsidRPr="00C349C4" w:rsidRDefault="00C9395C" w:rsidP="00C9395C">
      <w:pPr>
        <w:pStyle w:val="BodyText"/>
        <w:spacing w:line="276" w:lineRule="auto"/>
        <w:rPr>
          <w:sz w:val="24"/>
        </w:rPr>
      </w:pPr>
    </w:p>
    <w:p w:rsidR="00C9395C" w:rsidRPr="00C349C4" w:rsidRDefault="00C9395C" w:rsidP="00C9395C">
      <w:pPr>
        <w:pStyle w:val="BodyText"/>
        <w:spacing w:before="1" w:line="276" w:lineRule="auto"/>
        <w:rPr>
          <w:sz w:val="24"/>
        </w:rPr>
      </w:pPr>
    </w:p>
    <w:p w:rsidR="00C9395C" w:rsidRPr="00C349C4" w:rsidRDefault="00C9395C" w:rsidP="00C9395C">
      <w:pPr>
        <w:pStyle w:val="BodyText"/>
        <w:spacing w:line="276" w:lineRule="auto"/>
        <w:ind w:left="298"/>
        <w:rPr>
          <w:sz w:val="24"/>
        </w:rPr>
      </w:pPr>
      <w:r w:rsidRPr="00C349C4">
        <w:rPr>
          <w:sz w:val="24"/>
        </w:rPr>
        <w:t>Vārds, Uzvārds:</w:t>
      </w:r>
    </w:p>
    <w:p w:rsidR="00C9395C" w:rsidRPr="00C349C4" w:rsidRDefault="00C9395C" w:rsidP="00C9395C">
      <w:pPr>
        <w:pStyle w:val="BodyText"/>
        <w:spacing w:before="9" w:line="276" w:lineRule="auto"/>
        <w:rPr>
          <w:sz w:val="24"/>
        </w:rPr>
      </w:pPr>
    </w:p>
    <w:p w:rsidR="00C9395C" w:rsidRPr="00C349C4" w:rsidRDefault="00C9395C" w:rsidP="00C9395C">
      <w:pPr>
        <w:pStyle w:val="BodyText"/>
        <w:spacing w:before="1" w:line="276" w:lineRule="auto"/>
        <w:ind w:left="298"/>
        <w:rPr>
          <w:sz w:val="24"/>
        </w:rPr>
      </w:pPr>
      <w:r w:rsidRPr="00C349C4">
        <w:rPr>
          <w:sz w:val="24"/>
        </w:rPr>
        <w:t>Ieņemamais amats:</w:t>
      </w:r>
    </w:p>
    <w:p w:rsidR="00C9395C" w:rsidRPr="00C349C4" w:rsidRDefault="00C9395C" w:rsidP="00C9395C">
      <w:pPr>
        <w:pStyle w:val="BodyText"/>
        <w:spacing w:before="9" w:line="276" w:lineRule="auto"/>
        <w:rPr>
          <w:sz w:val="24"/>
        </w:rPr>
      </w:pPr>
    </w:p>
    <w:p w:rsidR="00C9395C" w:rsidRPr="00C349C4" w:rsidRDefault="00C9395C" w:rsidP="00C9395C">
      <w:pPr>
        <w:spacing w:line="276" w:lineRule="auto"/>
        <w:ind w:right="1201"/>
        <w:rPr>
          <w:i/>
          <w:color w:val="FF0000"/>
          <w:lang w:val="lv-LV"/>
        </w:rPr>
      </w:pPr>
      <w:r w:rsidRPr="00C349C4">
        <w:rPr>
          <w:i/>
          <w:color w:val="FF0000"/>
          <w:lang w:val="lv-LV"/>
        </w:rPr>
        <w:t xml:space="preserve">Ja paraksta pilnvarotā persona, tad jāiesniedz oficiāls dokuments latviešu </w:t>
      </w:r>
      <w:r>
        <w:rPr>
          <w:i/>
          <w:color w:val="FF0000"/>
          <w:lang w:val="lv-LV"/>
        </w:rPr>
        <w:t>v</w:t>
      </w:r>
      <w:r w:rsidRPr="00C349C4">
        <w:rPr>
          <w:i/>
          <w:color w:val="FF0000"/>
          <w:lang w:val="lv-LV"/>
        </w:rPr>
        <w:t>alodā, kas apliecina, ka persona ir pilnvarota pārstāvēt uzņēmumu!</w:t>
      </w:r>
    </w:p>
    <w:p w:rsidR="005E20D7" w:rsidRDefault="005E20D7">
      <w:bookmarkStart w:id="0" w:name="_GoBack"/>
      <w:bookmarkEnd w:id="0"/>
    </w:p>
    <w:sectPr w:rsidR="005E2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5C"/>
    <w:rsid w:val="005E20D7"/>
    <w:rsid w:val="00C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CB847-4F0D-40C5-9D82-4668DE26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9395C"/>
    <w:pPr>
      <w:keepNext/>
      <w:jc w:val="center"/>
      <w:outlineLvl w:val="1"/>
    </w:pPr>
    <w:rPr>
      <w:b/>
      <w:bCs/>
      <w:i/>
      <w:iCs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95C"/>
    <w:rPr>
      <w:rFonts w:ascii="Times New Roman" w:eastAsia="Times New Roman" w:hAnsi="Times New Roman" w:cs="Times New Roman"/>
      <w:b/>
      <w:bCs/>
      <w:i/>
      <w:iCs/>
      <w:sz w:val="26"/>
      <w:szCs w:val="24"/>
      <w:lang w:val="x-none"/>
    </w:rPr>
  </w:style>
  <w:style w:type="paragraph" w:styleId="BodyText">
    <w:name w:val="Body Text"/>
    <w:basedOn w:val="Normal"/>
    <w:link w:val="BodyTextChar"/>
    <w:rsid w:val="00C9395C"/>
    <w:rPr>
      <w:b/>
      <w:bCs/>
      <w:sz w:val="36"/>
      <w:lang w:val="lv-LV"/>
    </w:rPr>
  </w:style>
  <w:style w:type="character" w:customStyle="1" w:styleId="BodyTextChar">
    <w:name w:val="Body Text Char"/>
    <w:basedOn w:val="DefaultParagraphFont"/>
    <w:link w:val="BodyText"/>
    <w:rsid w:val="00C9395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TableParagraph">
    <w:name w:val="Table Paragraph"/>
    <w:basedOn w:val="Normal"/>
    <w:uiPriority w:val="1"/>
    <w:qFormat/>
    <w:rsid w:val="00C9395C"/>
    <w:pPr>
      <w:widowControl w:val="0"/>
      <w:autoSpaceDE w:val="0"/>
      <w:autoSpaceDN w:val="0"/>
      <w:ind w:left="107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Racinska</dc:creator>
  <cp:keywords/>
  <dc:description/>
  <cp:lastModifiedBy>Inga Racinska</cp:lastModifiedBy>
  <cp:revision>1</cp:revision>
  <dcterms:created xsi:type="dcterms:W3CDTF">2022-04-29T09:54:00Z</dcterms:created>
  <dcterms:modified xsi:type="dcterms:W3CDTF">2022-04-29T09:54:00Z</dcterms:modified>
</cp:coreProperties>
</file>