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D5" w:rsidRPr="00554822" w:rsidRDefault="00F72FD5" w:rsidP="00F72FD5">
      <w:pPr>
        <w:spacing w:line="264" w:lineRule="auto"/>
        <w:jc w:val="right"/>
        <w:rPr>
          <w:sz w:val="22"/>
          <w:szCs w:val="20"/>
          <w:lang w:val="lv-LV"/>
        </w:rPr>
      </w:pPr>
      <w:bookmarkStart w:id="0" w:name="_GoBack"/>
      <w:bookmarkEnd w:id="0"/>
      <w:r w:rsidRPr="00554822">
        <w:rPr>
          <w:sz w:val="22"/>
          <w:szCs w:val="20"/>
          <w:lang w:val="lv-LV"/>
        </w:rPr>
        <w:t xml:space="preserve">Identifikācijas Nr. </w:t>
      </w:r>
      <w:r w:rsidRPr="00554822">
        <w:rPr>
          <w:bCs/>
          <w:iCs/>
          <w:sz w:val="22"/>
          <w:lang w:val="lv-LV"/>
        </w:rPr>
        <w:t>6.1-2/GL2020-1</w:t>
      </w:r>
    </w:p>
    <w:p w:rsidR="00F72FD5" w:rsidRPr="00497F9F" w:rsidRDefault="00F72FD5" w:rsidP="00F72FD5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:rsidR="00F72FD5" w:rsidRPr="00554822" w:rsidRDefault="00F72FD5" w:rsidP="00F72FD5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TEHNISKais UN finanšu piedāvājums </w:t>
      </w:r>
    </w:p>
    <w:p w:rsidR="00F72FD5" w:rsidRPr="00B71FA9" w:rsidRDefault="00F72FD5" w:rsidP="00F72FD5">
      <w:pPr>
        <w:spacing w:line="264" w:lineRule="auto"/>
        <w:jc w:val="center"/>
        <w:rPr>
          <w:sz w:val="22"/>
          <w:lang w:val="lv-LV"/>
        </w:rPr>
      </w:pPr>
      <w:r w:rsidRPr="00B71FA9">
        <w:rPr>
          <w:sz w:val="22"/>
          <w:lang w:val="lv-LV"/>
        </w:rPr>
        <w:t xml:space="preserve">Komunikācijas kampaņas par zālājiem izstrāde un īstenošana, </w:t>
      </w:r>
    </w:p>
    <w:p w:rsidR="00F72FD5" w:rsidRPr="00B71FA9" w:rsidRDefault="00F72FD5" w:rsidP="00F72FD5">
      <w:pPr>
        <w:spacing w:line="264" w:lineRule="auto"/>
        <w:jc w:val="center"/>
        <w:rPr>
          <w:sz w:val="22"/>
          <w:lang w:val="lv-LV"/>
        </w:rPr>
      </w:pPr>
      <w:r w:rsidRPr="00B71FA9">
        <w:rPr>
          <w:sz w:val="22"/>
          <w:lang w:val="lv-LV"/>
        </w:rPr>
        <w:t xml:space="preserve">un animācijas filmiņu izstrāde projekta LIFE16 NAT/LV/000262 </w:t>
      </w:r>
    </w:p>
    <w:p w:rsidR="00F72FD5" w:rsidRPr="00B71FA9" w:rsidRDefault="00F72FD5" w:rsidP="00F72FD5">
      <w:pPr>
        <w:spacing w:line="264" w:lineRule="auto"/>
        <w:jc w:val="center"/>
        <w:rPr>
          <w:sz w:val="22"/>
          <w:lang w:val="lv-LV"/>
        </w:rPr>
      </w:pPr>
      <w:r w:rsidRPr="00B71FA9">
        <w:rPr>
          <w:sz w:val="22"/>
          <w:lang w:val="lv-LV" w:eastAsia="lv-LV"/>
        </w:rPr>
        <w:t>“</w:t>
      </w:r>
      <w:r w:rsidRPr="00B71FA9">
        <w:rPr>
          <w:sz w:val="22"/>
          <w:lang w:val="lv-LV"/>
        </w:rPr>
        <w:t>Zālāju atjaunošana un to dažādas izmantošanas veicināšana</w:t>
      </w:r>
      <w:r w:rsidRPr="00B71FA9">
        <w:rPr>
          <w:sz w:val="22"/>
          <w:lang w:val="lv-LV" w:eastAsia="lv-LV"/>
        </w:rPr>
        <w:t>”</w:t>
      </w:r>
      <w:r w:rsidRPr="00B71FA9">
        <w:rPr>
          <w:b/>
          <w:sz w:val="22"/>
          <w:lang w:val="lv-LV"/>
        </w:rPr>
        <w:t xml:space="preserve"> </w:t>
      </w:r>
      <w:r w:rsidRPr="00B71FA9">
        <w:rPr>
          <w:sz w:val="22"/>
          <w:lang w:val="lv-LV"/>
        </w:rPr>
        <w:t>ietvaros</w:t>
      </w:r>
    </w:p>
    <w:p w:rsidR="00F72FD5" w:rsidRDefault="00F72FD5" w:rsidP="00F72FD5">
      <w:pPr>
        <w:pStyle w:val="ListParagraph"/>
        <w:spacing w:line="264" w:lineRule="auto"/>
        <w:ind w:left="0"/>
        <w:contextualSpacing/>
        <w:jc w:val="center"/>
        <w:rPr>
          <w:b/>
          <w:bCs/>
          <w:iCs/>
          <w:lang w:val="lv-LV"/>
        </w:rPr>
      </w:pPr>
      <w:r w:rsidRPr="00B71FA9">
        <w:rPr>
          <w:bCs/>
          <w:iCs/>
          <w:sz w:val="22"/>
          <w:lang w:val="lv-LV"/>
        </w:rPr>
        <w:t>(ID. Nr. 6.1-2/GL2020-1)</w:t>
      </w:r>
    </w:p>
    <w:p w:rsidR="00F72FD5" w:rsidRPr="007F0D29" w:rsidRDefault="00F72FD5" w:rsidP="00F72FD5">
      <w:pPr>
        <w:pStyle w:val="ListParagraph"/>
        <w:spacing w:line="264" w:lineRule="auto"/>
        <w:ind w:left="0"/>
        <w:contextualSpacing/>
        <w:rPr>
          <w:sz w:val="16"/>
          <w:szCs w:val="16"/>
          <w:lang w:val="lv-LV"/>
        </w:rPr>
      </w:pPr>
    </w:p>
    <w:p w:rsidR="00F72FD5" w:rsidRDefault="00F72FD5" w:rsidP="00F72FD5">
      <w:pPr>
        <w:pStyle w:val="ListParagraph"/>
        <w:spacing w:line="264" w:lineRule="auto"/>
        <w:ind w:left="0"/>
        <w:contextualSpacing/>
        <w:jc w:val="both"/>
        <w:rPr>
          <w:lang w:val="lv-LV"/>
        </w:rPr>
      </w:pPr>
      <w:r w:rsidRPr="00CC26CA">
        <w:rPr>
          <w:lang w:val="lv-LV"/>
        </w:rPr>
        <w:t xml:space="preserve">Kampaņas īstenošanas termiņš: no līguma noslēgšanas brīža līdz pilnai saistību izpildei, bet ne vēlāk kā 2020. gada 30. </w:t>
      </w:r>
      <w:r>
        <w:rPr>
          <w:lang w:val="lv-LV"/>
        </w:rPr>
        <w:t>oktobrim</w:t>
      </w:r>
      <w:r w:rsidRPr="00CC26CA">
        <w:rPr>
          <w:lang w:val="lv-LV"/>
        </w:rPr>
        <w:t>.</w:t>
      </w:r>
      <w:r>
        <w:rPr>
          <w:lang w:val="lv-LV"/>
        </w:rPr>
        <w:t xml:space="preserve"> </w:t>
      </w:r>
    </w:p>
    <w:p w:rsidR="00F72FD5" w:rsidRDefault="00F72FD5" w:rsidP="00F72FD5">
      <w:pPr>
        <w:pStyle w:val="ListParagraph"/>
        <w:spacing w:line="264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</w:p>
    <w:p w:rsidR="00F72FD5" w:rsidRPr="00E81677" w:rsidRDefault="00F72FD5" w:rsidP="00F72FD5">
      <w:pPr>
        <w:pStyle w:val="ListParagraph"/>
        <w:spacing w:line="264" w:lineRule="auto"/>
        <w:ind w:left="0"/>
        <w:contextualSpacing/>
        <w:jc w:val="both"/>
        <w:rPr>
          <w:rStyle w:val="moze-large"/>
          <w:bCs/>
          <w:color w:val="000000"/>
          <w:spacing w:val="-1"/>
          <w:lang w:val="lv-LV"/>
        </w:rPr>
      </w:pPr>
      <w:r>
        <w:rPr>
          <w:bCs/>
          <w:iCs/>
          <w:lang w:val="lv-LV"/>
        </w:rPr>
        <w:t xml:space="preserve">Animācijas filmiņu izstrādes grafiks: </w:t>
      </w:r>
      <w:r w:rsidRPr="00CC26CA">
        <w:rPr>
          <w:lang w:val="lv-LV"/>
        </w:rPr>
        <w:t xml:space="preserve">no līguma noslēgšanas brīža </w:t>
      </w:r>
      <w:r>
        <w:rPr>
          <w:bCs/>
          <w:iCs/>
          <w:lang w:val="lv-LV"/>
        </w:rPr>
        <w:t>līdz 2020. gada 31. augustam</w:t>
      </w:r>
    </w:p>
    <w:p w:rsidR="00F72FD5" w:rsidRPr="007F0D29" w:rsidRDefault="00F72FD5" w:rsidP="00F72FD5">
      <w:pPr>
        <w:pStyle w:val="ListParagraph"/>
        <w:spacing w:line="264" w:lineRule="auto"/>
        <w:ind w:left="0"/>
        <w:contextualSpacing/>
        <w:rPr>
          <w:rStyle w:val="moze-large"/>
          <w:sz w:val="16"/>
          <w:szCs w:val="16"/>
          <w:lang w:val="lv-LV"/>
        </w:rPr>
      </w:pPr>
    </w:p>
    <w:p w:rsidR="00F72FD5" w:rsidRPr="00554822" w:rsidRDefault="00F72FD5" w:rsidP="00F72FD5">
      <w:pPr>
        <w:pStyle w:val="ListParagraph"/>
        <w:spacing w:line="264" w:lineRule="auto"/>
        <w:ind w:left="0"/>
        <w:contextualSpacing/>
        <w:jc w:val="center"/>
        <w:rPr>
          <w:caps/>
          <w:sz w:val="28"/>
          <w:lang w:val="lv-LV"/>
        </w:rPr>
      </w:pPr>
      <w:r w:rsidRPr="00554822">
        <w:rPr>
          <w:b/>
          <w:caps/>
          <w:lang w:val="lv-LV"/>
        </w:rPr>
        <w:t>Tehniskais piedāvājums</w:t>
      </w:r>
      <w:r w:rsidRPr="00554822">
        <w:rPr>
          <w:caps/>
          <w:sz w:val="28"/>
          <w:lang w:val="lv-LV"/>
        </w:rPr>
        <w:t>:</w:t>
      </w:r>
    </w:p>
    <w:p w:rsidR="00F72FD5" w:rsidRDefault="00F72FD5" w:rsidP="00F72FD5">
      <w:pPr>
        <w:pStyle w:val="ListParagraph"/>
        <w:spacing w:line="264" w:lineRule="auto"/>
        <w:ind w:left="0"/>
        <w:contextualSpacing/>
        <w:rPr>
          <w:lang w:val="lv-LV"/>
        </w:rPr>
      </w:pPr>
      <w:r>
        <w:rPr>
          <w:lang w:val="lv-LV"/>
        </w:rPr>
        <w:t>Lūdzam teksta formātā iekļaut piedāvājumā sekojošu informāciju, sadalot to sekojošās nodaļās:</w:t>
      </w:r>
    </w:p>
    <w:p w:rsidR="00F72FD5" w:rsidRPr="00CC26CA" w:rsidRDefault="00F72FD5" w:rsidP="00F72FD5">
      <w:pPr>
        <w:pStyle w:val="ListParagraph"/>
        <w:spacing w:line="264" w:lineRule="auto"/>
        <w:ind w:left="0"/>
        <w:contextualSpacing/>
        <w:rPr>
          <w:u w:val="single"/>
          <w:lang w:val="lv-LV"/>
        </w:rPr>
      </w:pPr>
      <w:r w:rsidRPr="00CC26CA">
        <w:rPr>
          <w:u w:val="single"/>
          <w:lang w:val="lv-LV"/>
        </w:rPr>
        <w:t>Kampaņa:</w:t>
      </w:r>
    </w:p>
    <w:p w:rsidR="00F72FD5" w:rsidRDefault="00F72FD5" w:rsidP="00F72FD5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F8384C">
        <w:rPr>
          <w:bCs/>
          <w:iCs/>
          <w:lang w:val="lv-LV"/>
        </w:rPr>
        <w:t>Kampaņas radošā koncepta īss apraksts (galvenā ideja, galvenais vēstī</w:t>
      </w:r>
      <w:r>
        <w:rPr>
          <w:bCs/>
          <w:iCs/>
          <w:lang w:val="lv-LV"/>
        </w:rPr>
        <w:t>jums);</w:t>
      </w:r>
    </w:p>
    <w:p w:rsidR="00F72FD5" w:rsidRDefault="00F72FD5" w:rsidP="00F72FD5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F8384C">
        <w:rPr>
          <w:bCs/>
          <w:iCs/>
          <w:lang w:val="lv-LV"/>
        </w:rPr>
        <w:t xml:space="preserve">Kampaņas taktikas apraksts, </w:t>
      </w:r>
      <w:r>
        <w:rPr>
          <w:bCs/>
          <w:iCs/>
          <w:lang w:val="lv-LV"/>
        </w:rPr>
        <w:t>iekļaujot taktisko risinājumu īsu apskatu;</w:t>
      </w:r>
    </w:p>
    <w:p w:rsidR="00F72FD5" w:rsidRDefault="00F72FD5" w:rsidP="00F72FD5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>Kampaņas atklāšanas pasākuma koncepcija;</w:t>
      </w:r>
    </w:p>
    <w:p w:rsidR="00F72FD5" w:rsidRDefault="00F72FD5" w:rsidP="00F72FD5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proofErr w:type="gramStart"/>
      <w:r w:rsidRPr="00F8384C">
        <w:rPr>
          <w:bCs/>
          <w:iCs/>
          <w:lang w:val="lv-LV"/>
        </w:rPr>
        <w:t>Kampaņas ietvaros</w:t>
      </w:r>
      <w:proofErr w:type="gramEnd"/>
      <w:r w:rsidRPr="00F8384C">
        <w:rPr>
          <w:bCs/>
          <w:iCs/>
          <w:lang w:val="lv-LV"/>
        </w:rPr>
        <w:t xml:space="preserve"> izstrādājamo 1</w:t>
      </w:r>
      <w:r>
        <w:rPr>
          <w:bCs/>
          <w:iCs/>
          <w:lang w:val="lv-LV"/>
        </w:rPr>
        <w:t>0 stāstu īsa koncepcija;</w:t>
      </w:r>
      <w:r w:rsidRPr="00F8384C">
        <w:rPr>
          <w:bCs/>
          <w:iCs/>
          <w:lang w:val="lv-LV"/>
        </w:rPr>
        <w:t xml:space="preserve"> </w:t>
      </w:r>
    </w:p>
    <w:p w:rsidR="00F72FD5" w:rsidRDefault="00F72FD5" w:rsidP="00F72FD5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proofErr w:type="gramStart"/>
      <w:r w:rsidRPr="00F8384C">
        <w:rPr>
          <w:bCs/>
          <w:iCs/>
          <w:lang w:val="lv-LV"/>
        </w:rPr>
        <w:t>Kampaņas ietvaros</w:t>
      </w:r>
      <w:proofErr w:type="gramEnd"/>
      <w:r w:rsidRPr="00F8384C">
        <w:rPr>
          <w:bCs/>
          <w:iCs/>
          <w:lang w:val="lv-LV"/>
        </w:rPr>
        <w:t xml:space="preserve"> iz</w:t>
      </w:r>
      <w:r>
        <w:rPr>
          <w:bCs/>
          <w:iCs/>
          <w:lang w:val="lv-LV"/>
        </w:rPr>
        <w:t>strādājamo 3 video īsa koncepcija;</w:t>
      </w:r>
    </w:p>
    <w:p w:rsidR="00F72FD5" w:rsidRDefault="00F72FD5" w:rsidP="00F72FD5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 w:rsidRPr="00F8384C">
        <w:rPr>
          <w:bCs/>
          <w:iCs/>
          <w:lang w:val="lv-LV"/>
        </w:rPr>
        <w:t xml:space="preserve">Provizoriskais </w:t>
      </w:r>
      <w:r>
        <w:rPr>
          <w:bCs/>
          <w:iCs/>
          <w:lang w:val="lv-LV"/>
        </w:rPr>
        <w:t>kampaņas aktivitāšu laika plāns;</w:t>
      </w:r>
      <w:r w:rsidRPr="00F8384C">
        <w:rPr>
          <w:bCs/>
          <w:iCs/>
          <w:lang w:val="lv-LV"/>
        </w:rPr>
        <w:t xml:space="preserve"> </w:t>
      </w:r>
    </w:p>
    <w:p w:rsidR="00F72FD5" w:rsidRDefault="00F72FD5" w:rsidP="00F72FD5">
      <w:pPr>
        <w:pStyle w:val="ListParagraph"/>
        <w:numPr>
          <w:ilvl w:val="1"/>
          <w:numId w:val="1"/>
        </w:numPr>
        <w:spacing w:line="264" w:lineRule="auto"/>
        <w:contextualSpacing/>
        <w:jc w:val="both"/>
        <w:rPr>
          <w:bCs/>
          <w:iCs/>
          <w:lang w:val="lv-LV"/>
        </w:rPr>
      </w:pPr>
      <w:r>
        <w:rPr>
          <w:bCs/>
          <w:iCs/>
          <w:lang w:val="lv-LV"/>
        </w:rPr>
        <w:t xml:space="preserve">Pretendenta pieredzes apraksts, kas apliecina tā atbilstību darba veikšanai. </w:t>
      </w:r>
      <w:r w:rsidRPr="00160999">
        <w:rPr>
          <w:bCs/>
          <w:iCs/>
          <w:lang w:val="lv-LV"/>
        </w:rPr>
        <w:t>Pieredzes aprakstā obligāti norādāms sekojošais – īstenoto komunikācijas kampaņu, kas veltītas jautājumiem, kas saistīti ar sabiedrības labumu īstenoto kampaņu nosaukums, to pasūtītājs, kampaņas rezultāti un sasniegtā auditorija</w:t>
      </w:r>
    </w:p>
    <w:p w:rsidR="00F72FD5" w:rsidRDefault="00F72FD5" w:rsidP="00F72FD5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</w:p>
    <w:p w:rsidR="00F72FD5" w:rsidRPr="00CC26CA" w:rsidRDefault="00F72FD5" w:rsidP="00F72FD5">
      <w:pPr>
        <w:pStyle w:val="ListParagraph"/>
        <w:spacing w:line="264" w:lineRule="auto"/>
        <w:ind w:left="0"/>
        <w:contextualSpacing/>
        <w:jc w:val="both"/>
        <w:rPr>
          <w:bCs/>
          <w:iCs/>
          <w:u w:val="single"/>
          <w:lang w:val="lv-LV"/>
        </w:rPr>
      </w:pPr>
      <w:r w:rsidRPr="00CC26CA">
        <w:rPr>
          <w:bCs/>
          <w:iCs/>
          <w:u w:val="single"/>
          <w:lang w:val="lv-LV"/>
        </w:rPr>
        <w:t>Animācijas filmiņas:</w:t>
      </w:r>
    </w:p>
    <w:p w:rsidR="00F72FD5" w:rsidRPr="00CC26CA" w:rsidRDefault="00F72FD5" w:rsidP="00F72FD5">
      <w:pPr>
        <w:pStyle w:val="ListParagraph"/>
        <w:numPr>
          <w:ilvl w:val="0"/>
          <w:numId w:val="2"/>
        </w:numPr>
        <w:spacing w:line="264" w:lineRule="auto"/>
        <w:ind w:left="1276" w:hanging="992"/>
        <w:contextualSpacing/>
        <w:jc w:val="both"/>
        <w:rPr>
          <w:bCs/>
          <w:iCs/>
          <w:lang w:val="lv-LV"/>
        </w:rPr>
      </w:pPr>
      <w:r w:rsidRPr="00CC26CA">
        <w:rPr>
          <w:bCs/>
          <w:iCs/>
          <w:lang w:val="lv-LV"/>
        </w:rPr>
        <w:t xml:space="preserve">Filmiņu radošās koncepcijas īss apraksts un vizualizācija. </w:t>
      </w:r>
    </w:p>
    <w:p w:rsidR="00F72FD5" w:rsidRPr="00CC26CA" w:rsidRDefault="00F72FD5" w:rsidP="00F72FD5">
      <w:pPr>
        <w:pStyle w:val="ListParagraph"/>
        <w:numPr>
          <w:ilvl w:val="0"/>
          <w:numId w:val="2"/>
        </w:numPr>
        <w:spacing w:line="264" w:lineRule="auto"/>
        <w:ind w:left="1276" w:hanging="992"/>
        <w:contextualSpacing/>
        <w:jc w:val="both"/>
        <w:rPr>
          <w:bCs/>
          <w:iCs/>
          <w:lang w:val="lv-LV"/>
        </w:rPr>
      </w:pPr>
      <w:r w:rsidRPr="00CC26CA">
        <w:rPr>
          <w:bCs/>
          <w:iCs/>
          <w:lang w:val="lv-LV"/>
        </w:rPr>
        <w:t xml:space="preserve">Filmiņu tēmu piedāvājums. </w:t>
      </w:r>
    </w:p>
    <w:p w:rsidR="00F72FD5" w:rsidRPr="00CC26CA" w:rsidRDefault="00F72FD5" w:rsidP="00F72FD5">
      <w:pPr>
        <w:pStyle w:val="ListParagraph"/>
        <w:numPr>
          <w:ilvl w:val="0"/>
          <w:numId w:val="2"/>
        </w:numPr>
        <w:spacing w:line="264" w:lineRule="auto"/>
        <w:ind w:left="1276" w:hanging="992"/>
        <w:contextualSpacing/>
        <w:jc w:val="both"/>
        <w:rPr>
          <w:bCs/>
          <w:iCs/>
          <w:lang w:val="lv-LV"/>
        </w:rPr>
      </w:pPr>
      <w:r w:rsidRPr="00CC26CA">
        <w:rPr>
          <w:bCs/>
          <w:iCs/>
          <w:lang w:val="lv-LV"/>
        </w:rPr>
        <w:t xml:space="preserve">Filmiņu izstrādes laika grafiks. </w:t>
      </w:r>
    </w:p>
    <w:p w:rsidR="00F72FD5" w:rsidRPr="003A184A" w:rsidRDefault="00F72FD5" w:rsidP="00F72FD5">
      <w:pPr>
        <w:pStyle w:val="ListParagraph"/>
        <w:numPr>
          <w:ilvl w:val="0"/>
          <w:numId w:val="2"/>
        </w:numPr>
        <w:spacing w:line="264" w:lineRule="auto"/>
        <w:ind w:left="709" w:hanging="425"/>
        <w:contextualSpacing/>
        <w:jc w:val="both"/>
        <w:rPr>
          <w:bCs/>
          <w:iCs/>
          <w:lang w:val="lv-LV"/>
        </w:rPr>
      </w:pPr>
      <w:r w:rsidRPr="00CC26CA">
        <w:rPr>
          <w:bCs/>
          <w:iCs/>
          <w:lang w:val="lv-LV"/>
        </w:rPr>
        <w:t xml:space="preserve">Pretendenta pieredzes apraksts, kas apliecina tā atbilstību darba </w:t>
      </w:r>
      <w:r w:rsidRPr="003A184A">
        <w:rPr>
          <w:bCs/>
          <w:iCs/>
          <w:lang w:val="lv-LV"/>
        </w:rPr>
        <w:t>veikšanai. Pieredzes aprakstā obligāti norādāms sekojošais – veidoto animācijas filmiņu nosaukums, to pasūtītājs un jānorāda vietne, kur tās var aplūkot.</w:t>
      </w:r>
    </w:p>
    <w:p w:rsidR="00F72FD5" w:rsidRDefault="00F72FD5" w:rsidP="00F72FD5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F72FD5" w:rsidRPr="00CC26CA" w:rsidRDefault="00F72FD5" w:rsidP="00F72FD5">
      <w:pPr>
        <w:pStyle w:val="ListParagraph"/>
        <w:spacing w:line="264" w:lineRule="auto"/>
        <w:contextualSpacing/>
        <w:jc w:val="both"/>
        <w:rPr>
          <w:bCs/>
          <w:iCs/>
          <w:lang w:val="lv-LV"/>
        </w:rPr>
      </w:pPr>
    </w:p>
    <w:p w:rsidR="00F72FD5" w:rsidRPr="00497F9F" w:rsidRDefault="00F72FD5" w:rsidP="00F72FD5">
      <w:pPr>
        <w:spacing w:line="264" w:lineRule="auto"/>
        <w:jc w:val="right"/>
        <w:rPr>
          <w:szCs w:val="20"/>
          <w:lang w:val="lv-LV"/>
        </w:rPr>
      </w:pPr>
      <w:r>
        <w:rPr>
          <w:bCs/>
          <w:iCs/>
          <w:lang w:val="lv-LV"/>
        </w:rPr>
        <w:br w:type="page"/>
      </w:r>
      <w:r w:rsidRPr="003F78A3">
        <w:rPr>
          <w:szCs w:val="20"/>
          <w:lang w:val="lv-LV"/>
        </w:rPr>
        <w:lastRenderedPageBreak/>
        <w:t xml:space="preserve">Identifikācijas Nr. </w:t>
      </w:r>
      <w:r w:rsidRPr="003F78A3">
        <w:rPr>
          <w:bCs/>
          <w:iCs/>
          <w:lang w:val="lv-LV"/>
        </w:rPr>
        <w:t>6</w:t>
      </w:r>
      <w:r w:rsidRPr="000A54AF">
        <w:rPr>
          <w:bCs/>
          <w:iCs/>
          <w:lang w:val="lv-LV"/>
        </w:rPr>
        <w:t>.1-2/GL2020-1</w:t>
      </w:r>
    </w:p>
    <w:p w:rsidR="00F72FD5" w:rsidRPr="00497F9F" w:rsidRDefault="00F72FD5" w:rsidP="00F72FD5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:rsidR="00F72FD5" w:rsidRDefault="00F72FD5" w:rsidP="00F72FD5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F72FD5" w:rsidRDefault="00F72FD5" w:rsidP="00F72FD5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F72FD5" w:rsidRPr="00554822" w:rsidRDefault="00F72FD5" w:rsidP="00F72FD5">
      <w:pPr>
        <w:pStyle w:val="ListParagraph"/>
        <w:spacing w:line="264" w:lineRule="auto"/>
        <w:ind w:left="0"/>
        <w:contextualSpacing/>
        <w:jc w:val="center"/>
        <w:rPr>
          <w:b/>
          <w:caps/>
          <w:sz w:val="26"/>
          <w:szCs w:val="26"/>
          <w:lang w:val="lv-LV"/>
        </w:rPr>
      </w:pPr>
      <w:r w:rsidRPr="00554822">
        <w:rPr>
          <w:b/>
          <w:caps/>
          <w:sz w:val="26"/>
          <w:szCs w:val="26"/>
          <w:lang w:val="lv-LV"/>
        </w:rPr>
        <w:t>Finanšu piedāvājums:</w:t>
      </w:r>
    </w:p>
    <w:p w:rsidR="00F72FD5" w:rsidRDefault="00F72FD5" w:rsidP="00F72FD5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1276"/>
        <w:gridCol w:w="1965"/>
      </w:tblGrid>
      <w:tr w:rsidR="00F72FD5" w:rsidRPr="00CC26CA" w:rsidTr="00690EB5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Skaits</w:t>
            </w:r>
          </w:p>
          <w:p w:rsidR="00F72FD5" w:rsidRPr="00CC26CA" w:rsidRDefault="00F72FD5" w:rsidP="00690EB5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b/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Cena bez PVN, ieskaitot piegādi par visām vienībām</w:t>
            </w:r>
          </w:p>
        </w:tc>
      </w:tr>
      <w:tr w:rsidR="00F72FD5" w:rsidRPr="00CC26CA" w:rsidTr="00690EB5">
        <w:trPr>
          <w:trHeight w:val="391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Kampaņas radošā koncepta izstrāde, komunikācijas ideju izstrāde, vizuāļu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45153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C45153">
              <w:rPr>
                <w:sz w:val="22"/>
                <w:szCs w:val="22"/>
                <w:lang w:val="lv-LV"/>
              </w:rPr>
              <w:t>Kampaņas atklāšanas pasākuma koncepta izstrāde un pasākuma īstenošana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436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45153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C45153">
              <w:rPr>
                <w:bCs/>
                <w:spacing w:val="-1"/>
                <w:sz w:val="22"/>
                <w:szCs w:val="22"/>
                <w:lang w:val="lv-LV"/>
              </w:rPr>
              <w:t xml:space="preserve">10 stāstu izstrāde, ieskaitot </w:t>
            </w:r>
            <w:proofErr w:type="spellStart"/>
            <w:r w:rsidRPr="00C45153">
              <w:rPr>
                <w:bCs/>
                <w:spacing w:val="-1"/>
                <w:sz w:val="22"/>
                <w:szCs w:val="22"/>
                <w:lang w:val="lv-LV"/>
              </w:rPr>
              <w:t>pavadvizuāļu</w:t>
            </w:r>
            <w:proofErr w:type="spellEnd"/>
            <w:r w:rsidRPr="00C45153">
              <w:rPr>
                <w:bCs/>
                <w:spacing w:val="-1"/>
                <w:sz w:val="22"/>
                <w:szCs w:val="22"/>
                <w:lang w:val="lv-LV"/>
              </w:rPr>
              <w:t xml:space="preserve"> un nepieciešamo materiālu izstrādi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45153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bCs/>
                <w:spacing w:val="-1"/>
                <w:sz w:val="22"/>
                <w:szCs w:val="22"/>
                <w:lang w:val="lv-LV"/>
              </w:rPr>
            </w:pPr>
            <w:r w:rsidRPr="00C45153">
              <w:rPr>
                <w:bCs/>
                <w:spacing w:val="-1"/>
                <w:sz w:val="22"/>
                <w:szCs w:val="22"/>
                <w:lang w:val="lv-LV"/>
              </w:rPr>
              <w:t>3 video ideju izstrāde un video sagatavošana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45153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bCs/>
                <w:spacing w:val="-1"/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K</w:t>
            </w:r>
            <w:r w:rsidRPr="00160999">
              <w:rPr>
                <w:lang w:val="lv-LV"/>
              </w:rPr>
              <w:t>ampaņas atklāšanas pasākums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5 </w:t>
            </w: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animācijas </w:t>
            </w: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filmiņu radošā koncepta izstrāde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Teksta izstrāde filmiņām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Animācijas f</w:t>
            </w: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ilmiņu ražošana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before="0" w:beforeAutospacing="0" w:after="0" w:afterAutospacing="0"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tehnikās izmaksas (mūzika, ierunāšana u.c.)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45153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Citas darbības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5795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bCs/>
                <w:color w:val="000000"/>
                <w:spacing w:val="-1"/>
                <w:sz w:val="22"/>
                <w:szCs w:val="22"/>
                <w:lang w:val="lv-LV"/>
              </w:rPr>
            </w:pPr>
            <w:r w:rsidRPr="00CC26CA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>Projekta vadība kampaņas sagatavošanā un taktisko risinājumu īstenošanā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F72FD5" w:rsidRPr="00CC26CA" w:rsidTr="00690EB5">
        <w:trPr>
          <w:trHeight w:val="504"/>
          <w:jc w:val="center"/>
        </w:trPr>
        <w:tc>
          <w:tcPr>
            <w:tcW w:w="7071" w:type="dxa"/>
            <w:gridSpan w:val="2"/>
            <w:shd w:val="clear" w:color="auto" w:fill="auto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:rsidR="00F72FD5" w:rsidRPr="00CC26CA" w:rsidRDefault="00F72FD5" w:rsidP="00690EB5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F72FD5" w:rsidRPr="002A4BF6" w:rsidRDefault="00F72FD5" w:rsidP="00F72FD5">
      <w:pPr>
        <w:spacing w:line="264" w:lineRule="auto"/>
        <w:rPr>
          <w:sz w:val="16"/>
          <w:szCs w:val="16"/>
          <w:lang w:val="lv-LV" w:eastAsia="lv-LV"/>
        </w:rPr>
      </w:pPr>
    </w:p>
    <w:p w:rsidR="00F72FD5" w:rsidRPr="00497F9F" w:rsidRDefault="00F72FD5" w:rsidP="00F72FD5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Vārds, Uzvārds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F72FD5" w:rsidRPr="00497F9F" w:rsidRDefault="00F72FD5" w:rsidP="00F72FD5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Ieņemamais amats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F72FD5" w:rsidRPr="00EA482E" w:rsidRDefault="00F72FD5" w:rsidP="00F72FD5">
      <w:pPr>
        <w:spacing w:line="264" w:lineRule="auto"/>
        <w:rPr>
          <w:sz w:val="12"/>
          <w:szCs w:val="12"/>
          <w:lang w:val="lv-LV" w:eastAsia="lv-LV"/>
        </w:rPr>
      </w:pPr>
    </w:p>
    <w:p w:rsidR="00F72FD5" w:rsidRPr="00497F9F" w:rsidRDefault="00F72FD5" w:rsidP="00F72FD5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Paraksts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F72FD5" w:rsidRDefault="00F72FD5" w:rsidP="00F72FD5">
      <w:pPr>
        <w:spacing w:line="264" w:lineRule="auto"/>
        <w:rPr>
          <w:lang w:val="lv-LV" w:eastAsia="lv-LV"/>
        </w:rPr>
      </w:pPr>
      <w:r w:rsidRPr="00497F9F">
        <w:rPr>
          <w:lang w:val="lv-LV" w:eastAsia="lv-LV"/>
        </w:rPr>
        <w:t>Datums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F72FD5" w:rsidRDefault="00F72FD5" w:rsidP="00F72FD5">
      <w:pPr>
        <w:spacing w:line="264" w:lineRule="auto"/>
        <w:rPr>
          <w:lang w:val="lv-LV" w:eastAsia="lv-LV"/>
        </w:rPr>
      </w:pPr>
    </w:p>
    <w:p w:rsidR="008D22CB" w:rsidRDefault="008D22CB"/>
    <w:sectPr w:rsidR="008D22CB" w:rsidSect="007F0D29">
      <w:pgSz w:w="11906" w:h="16838"/>
      <w:pgMar w:top="709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273C"/>
    <w:multiLevelType w:val="hybridMultilevel"/>
    <w:tmpl w:val="A42CBE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7C620B"/>
    <w:multiLevelType w:val="multilevel"/>
    <w:tmpl w:val="F254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D5"/>
    <w:rsid w:val="008D22CB"/>
    <w:rsid w:val="009E7887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709AB-E580-4A47-AA0B-43D58FA5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F72FD5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72F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F72FD5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F72FD5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moze-large">
    <w:name w:val="moze-large"/>
    <w:rsid w:val="00F7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2247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Liene Brizga-Kalnina</cp:lastModifiedBy>
  <cp:revision>2</cp:revision>
  <dcterms:created xsi:type="dcterms:W3CDTF">2020-02-24T11:11:00Z</dcterms:created>
  <dcterms:modified xsi:type="dcterms:W3CDTF">2020-02-24T11:11:00Z</dcterms:modified>
</cp:coreProperties>
</file>