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CE8" w:rsidRDefault="00B46CE8" w:rsidP="00B46CE8">
      <w:pPr>
        <w:spacing w:before="68"/>
        <w:ind w:right="294"/>
        <w:jc w:val="right"/>
        <w:rPr>
          <w:sz w:val="24"/>
        </w:rPr>
      </w:pPr>
      <w:proofErr w:type="spellStart"/>
      <w:r>
        <w:t>Identifikācijas</w:t>
      </w:r>
      <w:proofErr w:type="spellEnd"/>
      <w:r>
        <w:t xml:space="preserve"> </w:t>
      </w:r>
      <w:proofErr w:type="spellStart"/>
      <w:r>
        <w:t>Nr</w:t>
      </w:r>
      <w:proofErr w:type="spellEnd"/>
      <w:r w:rsidRPr="00754748">
        <w:t>.</w:t>
      </w:r>
      <w:r w:rsidRPr="00754748">
        <w:rPr>
          <w:spacing w:val="-10"/>
        </w:rPr>
        <w:t xml:space="preserve"> </w:t>
      </w:r>
      <w:r w:rsidRPr="00754748">
        <w:t>6</w:t>
      </w:r>
      <w:r w:rsidRPr="00CA35CC">
        <w:t>.46-2/UG2025-02</w:t>
      </w:r>
    </w:p>
    <w:p w:rsidR="00B46CE8" w:rsidRDefault="00B46CE8" w:rsidP="00B46CE8">
      <w:pPr>
        <w:pStyle w:val="Heading2"/>
        <w:spacing w:before="44"/>
        <w:ind w:right="294"/>
        <w:jc w:val="right"/>
      </w:pPr>
      <w:proofErr w:type="spellStart"/>
      <w:r>
        <w:t>Pielikums</w:t>
      </w:r>
      <w:proofErr w:type="spellEnd"/>
      <w:r>
        <w:rPr>
          <w:spacing w:val="-4"/>
        </w:rPr>
        <w:t xml:space="preserve"> </w:t>
      </w:r>
      <w:r>
        <w:t>Nr.3</w:t>
      </w:r>
    </w:p>
    <w:p w:rsidR="00B46CE8" w:rsidRDefault="00B46CE8" w:rsidP="00B46CE8">
      <w:pPr>
        <w:pStyle w:val="BodyText"/>
        <w:spacing w:before="1"/>
        <w:rPr>
          <w:b/>
          <w:sz w:val="28"/>
        </w:rPr>
      </w:pPr>
    </w:p>
    <w:p w:rsidR="00B46CE8" w:rsidRDefault="00B46CE8" w:rsidP="00B46CE8">
      <w:pPr>
        <w:ind w:left="1316" w:right="1315"/>
        <w:jc w:val="center"/>
        <w:rPr>
          <w:b/>
          <w:sz w:val="28"/>
        </w:rPr>
      </w:pPr>
      <w:r>
        <w:rPr>
          <w:b/>
          <w:sz w:val="28"/>
        </w:rPr>
        <w:t>TEHNISKAIS UN FINANŠU PIEDĀVĀJUMS</w:t>
      </w:r>
    </w:p>
    <w:p w:rsidR="00B46CE8" w:rsidRDefault="00B46CE8" w:rsidP="00B46CE8">
      <w:pPr>
        <w:pStyle w:val="BodyText"/>
        <w:spacing w:before="7"/>
        <w:rPr>
          <w:b/>
          <w:sz w:val="28"/>
        </w:rPr>
      </w:pPr>
    </w:p>
    <w:p w:rsidR="00B46CE8" w:rsidRPr="000705A4" w:rsidRDefault="00B46CE8" w:rsidP="00B46CE8">
      <w:pPr>
        <w:pStyle w:val="BodyText"/>
        <w:ind w:right="31"/>
        <w:jc w:val="center"/>
        <w:rPr>
          <w:sz w:val="22"/>
          <w:szCs w:val="22"/>
        </w:rPr>
      </w:pPr>
      <w:proofErr w:type="spellStart"/>
      <w:proofErr w:type="gramStart"/>
      <w:r w:rsidRPr="000705A4">
        <w:rPr>
          <w:sz w:val="22"/>
          <w:szCs w:val="22"/>
        </w:rPr>
        <w:t>projekta</w:t>
      </w:r>
      <w:proofErr w:type="spellEnd"/>
      <w:proofErr w:type="gramEnd"/>
      <w:r w:rsidRPr="000705A4">
        <w:rPr>
          <w:sz w:val="22"/>
          <w:szCs w:val="22"/>
        </w:rPr>
        <w:t xml:space="preserve"> </w:t>
      </w:r>
      <w:r w:rsidRPr="000705A4">
        <w:rPr>
          <w:rStyle w:val="normaltextrun"/>
          <w:color w:val="000000"/>
          <w:sz w:val="22"/>
          <w:szCs w:val="22"/>
          <w:shd w:val="clear" w:color="auto" w:fill="FFFFFF"/>
        </w:rPr>
        <w:t>101114335-LIFE22-CCM-LV-LIFE</w:t>
      </w:r>
    </w:p>
    <w:p w:rsidR="00B46CE8" w:rsidRPr="000705A4" w:rsidRDefault="00B46CE8" w:rsidP="00B46CE8">
      <w:pPr>
        <w:pStyle w:val="BodyText"/>
        <w:ind w:right="31"/>
        <w:jc w:val="center"/>
        <w:rPr>
          <w:b/>
          <w:bCs/>
          <w:sz w:val="22"/>
          <w:szCs w:val="22"/>
          <w:lang w:val="lv-LV"/>
        </w:rPr>
      </w:pPr>
      <w:r w:rsidRPr="000705A4">
        <w:rPr>
          <w:sz w:val="22"/>
          <w:szCs w:val="22"/>
        </w:rPr>
        <w:t>“T</w:t>
      </w:r>
      <w:r w:rsidRPr="000705A4">
        <w:rPr>
          <w:bCs/>
          <w:sz w:val="22"/>
          <w:szCs w:val="22"/>
          <w:lang w:val="lv-LV"/>
        </w:rPr>
        <w:t>ehnoloģisko risinājumu pilotprojekts zālāju biomasas</w:t>
      </w:r>
    </w:p>
    <w:p w:rsidR="00B46CE8" w:rsidRPr="000705A4" w:rsidRDefault="00B46CE8" w:rsidP="00B46CE8">
      <w:pPr>
        <w:pStyle w:val="BodyText"/>
        <w:ind w:right="31"/>
        <w:jc w:val="center"/>
        <w:rPr>
          <w:sz w:val="22"/>
          <w:szCs w:val="22"/>
          <w:lang w:val="lv-LV"/>
        </w:rPr>
      </w:pPr>
      <w:r w:rsidRPr="000705A4">
        <w:rPr>
          <w:bCs/>
          <w:sz w:val="22"/>
          <w:szCs w:val="22"/>
          <w:lang w:val="lv-LV"/>
        </w:rPr>
        <w:t>ilgtspējīgai un klimatam draudzīgai apsaimniekošanai</w:t>
      </w:r>
      <w:r w:rsidRPr="000705A4">
        <w:rPr>
          <w:sz w:val="22"/>
          <w:szCs w:val="22"/>
          <w:lang w:val="lv-LV"/>
        </w:rPr>
        <w:t>”</w:t>
      </w:r>
    </w:p>
    <w:p w:rsidR="00B46CE8" w:rsidRPr="000A0A8F" w:rsidRDefault="00B46CE8" w:rsidP="00B46CE8">
      <w:pPr>
        <w:pStyle w:val="BodyText"/>
        <w:spacing w:before="1"/>
        <w:jc w:val="center"/>
        <w:rPr>
          <w:sz w:val="22"/>
          <w:lang w:val="lv-LV"/>
        </w:rPr>
      </w:pPr>
      <w:r w:rsidRPr="000705A4">
        <w:rPr>
          <w:lang w:val="lv-LV"/>
        </w:rPr>
        <w:t>vajadzībām (ID. Nr. 6.46-2/UG2025-02)</w:t>
      </w:r>
    </w:p>
    <w:p w:rsidR="00210A83" w:rsidRPr="00B46CE8" w:rsidRDefault="00210A83" w:rsidP="00210A83">
      <w:pPr>
        <w:pStyle w:val="BodyText"/>
        <w:spacing w:line="276" w:lineRule="auto"/>
        <w:rPr>
          <w:lang w:val="lv-LV"/>
        </w:rPr>
      </w:pPr>
    </w:p>
    <w:p w:rsidR="00210A83" w:rsidRPr="008439D3" w:rsidRDefault="00210A83" w:rsidP="00210A83">
      <w:pPr>
        <w:pStyle w:val="BodyText"/>
        <w:spacing w:line="276" w:lineRule="auto"/>
      </w:pPr>
    </w:p>
    <w:p w:rsidR="00210A83" w:rsidRPr="008439D3" w:rsidRDefault="00210A83" w:rsidP="00210A83">
      <w:pPr>
        <w:pStyle w:val="BodyText"/>
        <w:spacing w:line="276" w:lineRule="auto"/>
      </w:pPr>
    </w:p>
    <w:p w:rsidR="00210A83" w:rsidRPr="008439D3" w:rsidRDefault="00210A83" w:rsidP="00210A83">
      <w:pPr>
        <w:pStyle w:val="BodyText"/>
        <w:spacing w:line="276" w:lineRule="auto"/>
        <w:jc w:val="center"/>
        <w:rPr>
          <w:b/>
          <w:caps/>
          <w:lang w:val="lv-LV"/>
        </w:rPr>
      </w:pPr>
      <w:r w:rsidRPr="008439D3">
        <w:rPr>
          <w:b/>
          <w:caps/>
          <w:lang w:val="lv-LV"/>
        </w:rPr>
        <w:t>TEHNISKAIS PIEDĀVĀJUMS</w:t>
      </w:r>
    </w:p>
    <w:p w:rsidR="00210A83" w:rsidRPr="00B4744F" w:rsidRDefault="00210A83" w:rsidP="00210A83">
      <w:pPr>
        <w:pStyle w:val="BodyText"/>
        <w:spacing w:line="276" w:lineRule="auto"/>
        <w:jc w:val="center"/>
        <w:rPr>
          <w:i/>
        </w:rPr>
      </w:pPr>
      <w:r w:rsidRPr="00B4744F">
        <w:rPr>
          <w:b/>
          <w:i/>
          <w:lang w:val="lv-LV"/>
        </w:rPr>
        <w:t>(Pārskats par darba uzdevuma izpratni – debrief)</w:t>
      </w:r>
    </w:p>
    <w:p w:rsidR="00210A83" w:rsidRPr="00B4744F" w:rsidRDefault="00210A83" w:rsidP="00210A83">
      <w:pPr>
        <w:pStyle w:val="BodyText"/>
        <w:spacing w:line="276" w:lineRule="auto"/>
      </w:pPr>
    </w:p>
    <w:p w:rsidR="00210A83" w:rsidRPr="00B4744F" w:rsidRDefault="00210A83" w:rsidP="00210A83">
      <w:pPr>
        <w:pStyle w:val="ListParagraph"/>
        <w:spacing w:line="276" w:lineRule="auto"/>
        <w:ind w:left="0" w:firstLine="0"/>
        <w:contextualSpacing/>
        <w:rPr>
          <w:sz w:val="24"/>
          <w:lang w:val="lv-LV"/>
        </w:rPr>
      </w:pPr>
      <w:r w:rsidRPr="00B4744F">
        <w:rPr>
          <w:sz w:val="24"/>
          <w:lang w:val="lv-LV"/>
        </w:rPr>
        <w:t>Lūdzam pārskatā par darba uzdevuma izpratni (</w:t>
      </w:r>
      <w:r w:rsidRPr="00B4744F">
        <w:rPr>
          <w:i/>
          <w:sz w:val="24"/>
          <w:lang w:val="lv-LV"/>
        </w:rPr>
        <w:t>debrief</w:t>
      </w:r>
      <w:r w:rsidRPr="00B4744F">
        <w:rPr>
          <w:sz w:val="24"/>
          <w:lang w:val="lv-LV"/>
        </w:rPr>
        <w:t>) iekļaut sekojošu informāciju:</w:t>
      </w:r>
    </w:p>
    <w:p w:rsidR="00B46CE8" w:rsidRPr="000A0A8F" w:rsidRDefault="00B46CE8" w:rsidP="00B46CE8">
      <w:pPr>
        <w:pStyle w:val="ListParagraph"/>
        <w:numPr>
          <w:ilvl w:val="0"/>
          <w:numId w:val="2"/>
        </w:numPr>
        <w:tabs>
          <w:tab w:val="left" w:pos="1018"/>
          <w:tab w:val="left" w:pos="1019"/>
        </w:tabs>
        <w:jc w:val="left"/>
        <w:rPr>
          <w:rFonts w:ascii="Symbol" w:hAnsi="Symbol"/>
          <w:sz w:val="20"/>
          <w:lang w:val="lv-LV"/>
        </w:rPr>
      </w:pPr>
      <w:r w:rsidRPr="000A0A8F">
        <w:rPr>
          <w:sz w:val="24"/>
          <w:lang w:val="lv-LV"/>
        </w:rPr>
        <w:t>Kampaņas radošā koncepta īss apraksts (galvenā ideja, galvenais</w:t>
      </w:r>
      <w:r w:rsidRPr="000A0A8F">
        <w:rPr>
          <w:spacing w:val="-6"/>
          <w:sz w:val="24"/>
          <w:lang w:val="lv-LV"/>
        </w:rPr>
        <w:t xml:space="preserve"> </w:t>
      </w:r>
      <w:r w:rsidRPr="000A0A8F">
        <w:rPr>
          <w:sz w:val="24"/>
          <w:lang w:val="lv-LV"/>
        </w:rPr>
        <w:t xml:space="preserve">vēstījums, </w:t>
      </w:r>
      <w:r w:rsidRPr="00386A06">
        <w:rPr>
          <w:sz w:val="24"/>
          <w:lang w:val="lv-LV"/>
        </w:rPr>
        <w:t>saukļa/</w:t>
      </w:r>
      <w:r>
        <w:rPr>
          <w:sz w:val="24"/>
          <w:lang w:val="lv-LV"/>
        </w:rPr>
        <w:t>devīzes formulējums</w:t>
      </w:r>
      <w:r w:rsidRPr="000A0A8F">
        <w:rPr>
          <w:sz w:val="24"/>
          <w:lang w:val="lv-LV"/>
        </w:rPr>
        <w:t>);</w:t>
      </w:r>
    </w:p>
    <w:p w:rsidR="00B46CE8" w:rsidRPr="000A0A8F" w:rsidRDefault="00B46CE8" w:rsidP="00B46CE8">
      <w:pPr>
        <w:pStyle w:val="ListParagraph"/>
        <w:numPr>
          <w:ilvl w:val="0"/>
          <w:numId w:val="2"/>
        </w:numPr>
        <w:tabs>
          <w:tab w:val="left" w:pos="1018"/>
          <w:tab w:val="left" w:pos="1019"/>
        </w:tabs>
        <w:spacing w:before="29"/>
        <w:jc w:val="left"/>
        <w:rPr>
          <w:rFonts w:ascii="Symbol" w:hAnsi="Symbol"/>
          <w:sz w:val="24"/>
          <w:lang w:val="lv-LV"/>
        </w:rPr>
      </w:pPr>
      <w:r w:rsidRPr="000A0A8F">
        <w:rPr>
          <w:sz w:val="24"/>
          <w:lang w:val="lv-LV"/>
        </w:rPr>
        <w:t>Kampaņas taktikas apraksts, iekļaujot taktisko risinājumu īsu</w:t>
      </w:r>
      <w:r w:rsidRPr="000A0A8F">
        <w:rPr>
          <w:spacing w:val="-2"/>
          <w:sz w:val="24"/>
          <w:lang w:val="lv-LV"/>
        </w:rPr>
        <w:t xml:space="preserve"> </w:t>
      </w:r>
      <w:r w:rsidRPr="000A0A8F">
        <w:rPr>
          <w:sz w:val="24"/>
          <w:lang w:val="lv-LV"/>
        </w:rPr>
        <w:t>apskatu;</w:t>
      </w:r>
    </w:p>
    <w:p w:rsidR="00B46CE8" w:rsidRPr="000A0A8F" w:rsidRDefault="00B46CE8" w:rsidP="00B46CE8">
      <w:pPr>
        <w:pStyle w:val="ListParagraph"/>
        <w:numPr>
          <w:ilvl w:val="0"/>
          <w:numId w:val="2"/>
        </w:numPr>
        <w:tabs>
          <w:tab w:val="left" w:pos="1018"/>
          <w:tab w:val="left" w:pos="1019"/>
        </w:tabs>
        <w:spacing w:before="27"/>
        <w:jc w:val="left"/>
        <w:rPr>
          <w:rFonts w:ascii="Symbol" w:hAnsi="Symbol"/>
          <w:sz w:val="24"/>
          <w:lang w:val="lv-LV"/>
        </w:rPr>
      </w:pPr>
      <w:r w:rsidRPr="000A0A8F">
        <w:rPr>
          <w:sz w:val="24"/>
          <w:lang w:val="lv-LV"/>
        </w:rPr>
        <w:t>Kampaņas sociālo tīklu komunikācijas</w:t>
      </w:r>
      <w:r w:rsidRPr="000A0A8F">
        <w:rPr>
          <w:spacing w:val="-3"/>
          <w:sz w:val="24"/>
          <w:lang w:val="lv-LV"/>
        </w:rPr>
        <w:t xml:space="preserve"> </w:t>
      </w:r>
      <w:r w:rsidRPr="000A0A8F">
        <w:rPr>
          <w:sz w:val="24"/>
          <w:lang w:val="lv-LV"/>
        </w:rPr>
        <w:t>koncepcija;</w:t>
      </w:r>
    </w:p>
    <w:p w:rsidR="00B46CE8" w:rsidRPr="00754748" w:rsidRDefault="00B46CE8" w:rsidP="00B46CE8">
      <w:pPr>
        <w:pStyle w:val="ListParagraph"/>
        <w:numPr>
          <w:ilvl w:val="0"/>
          <w:numId w:val="2"/>
        </w:numPr>
        <w:tabs>
          <w:tab w:val="left" w:pos="1018"/>
          <w:tab w:val="left" w:pos="1019"/>
        </w:tabs>
        <w:spacing w:before="25"/>
        <w:jc w:val="left"/>
        <w:rPr>
          <w:rFonts w:ascii="Symbol" w:hAnsi="Symbol"/>
          <w:sz w:val="24"/>
        </w:rPr>
      </w:pPr>
      <w:proofErr w:type="spellStart"/>
      <w:r>
        <w:rPr>
          <w:sz w:val="24"/>
        </w:rPr>
        <w:t>Provizoriskais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kampaņas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aktivitāšu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plāns</w:t>
      </w:r>
      <w:proofErr w:type="spellEnd"/>
      <w:r>
        <w:rPr>
          <w:sz w:val="24"/>
        </w:rPr>
        <w:t>.</w:t>
      </w:r>
    </w:p>
    <w:p w:rsidR="00B46CE8" w:rsidRPr="00754748" w:rsidRDefault="00B46CE8" w:rsidP="00B46CE8">
      <w:pPr>
        <w:pStyle w:val="ListParagraph"/>
        <w:numPr>
          <w:ilvl w:val="0"/>
          <w:numId w:val="2"/>
        </w:numPr>
        <w:tabs>
          <w:tab w:val="left" w:pos="1018"/>
          <w:tab w:val="left" w:pos="1019"/>
        </w:tabs>
        <w:spacing w:before="25"/>
        <w:jc w:val="left"/>
        <w:rPr>
          <w:rFonts w:ascii="Symbol" w:hAnsi="Symbol"/>
          <w:sz w:val="24"/>
        </w:rPr>
      </w:pPr>
      <w:r w:rsidRPr="00386A06">
        <w:rPr>
          <w:sz w:val="24"/>
          <w:lang w:val="lv-LV"/>
        </w:rPr>
        <w:t xml:space="preserve">Sociālo mediju komunikācijas koncepts un citu komunikācijas </w:t>
      </w:r>
      <w:r>
        <w:rPr>
          <w:sz w:val="24"/>
          <w:lang w:val="lv-LV"/>
        </w:rPr>
        <w:t>kanālu izmantošanas pamatojums.</w:t>
      </w:r>
    </w:p>
    <w:p w:rsidR="00B46CE8" w:rsidRDefault="00B46CE8" w:rsidP="00B46CE8">
      <w:pPr>
        <w:pStyle w:val="ListParagraph"/>
        <w:numPr>
          <w:ilvl w:val="0"/>
          <w:numId w:val="2"/>
        </w:numPr>
        <w:tabs>
          <w:tab w:val="left" w:pos="1018"/>
          <w:tab w:val="left" w:pos="1019"/>
        </w:tabs>
        <w:spacing w:before="25"/>
        <w:jc w:val="left"/>
        <w:rPr>
          <w:rFonts w:ascii="Symbol" w:hAnsi="Symbol"/>
          <w:sz w:val="24"/>
        </w:rPr>
      </w:pPr>
      <w:r w:rsidRPr="00386A06">
        <w:rPr>
          <w:sz w:val="24"/>
          <w:lang w:val="lv-LV"/>
        </w:rPr>
        <w:t>Komunikācijas kampaņas galveno vizuālo materiālu skices.</w:t>
      </w:r>
    </w:p>
    <w:p w:rsidR="00B46CE8" w:rsidRDefault="00B46CE8" w:rsidP="00B46CE8">
      <w:pPr>
        <w:widowControl/>
        <w:autoSpaceDE/>
        <w:autoSpaceDN/>
        <w:spacing w:line="276" w:lineRule="auto"/>
        <w:contextualSpacing/>
        <w:rPr>
          <w:bCs/>
          <w:iCs/>
          <w:sz w:val="24"/>
        </w:rPr>
      </w:pPr>
    </w:p>
    <w:p w:rsidR="00210A83" w:rsidRPr="00B46CE8" w:rsidRDefault="00210A83" w:rsidP="00B46CE8">
      <w:pPr>
        <w:widowControl/>
        <w:autoSpaceDE/>
        <w:autoSpaceDN/>
        <w:spacing w:line="276" w:lineRule="auto"/>
        <w:contextualSpacing/>
        <w:rPr>
          <w:bCs/>
          <w:iCs/>
          <w:sz w:val="24"/>
          <w:lang w:val="lv-LV"/>
        </w:rPr>
      </w:pPr>
      <w:r w:rsidRPr="00B46CE8">
        <w:rPr>
          <w:bCs/>
          <w:iCs/>
          <w:sz w:val="24"/>
          <w:lang w:val="lv-LV"/>
        </w:rPr>
        <w:t>Tehniskā piedāvājuma formāts: PPT prezentācija, PDF vai Word dokuments, pēc iesniedzēja ieskatiem.</w:t>
      </w:r>
    </w:p>
    <w:p w:rsidR="00210A83" w:rsidRPr="008439D3" w:rsidRDefault="00210A83" w:rsidP="00210A83">
      <w:pPr>
        <w:pStyle w:val="BodyText"/>
        <w:spacing w:line="276" w:lineRule="auto"/>
        <w:rPr>
          <w:lang w:val="lv-LV"/>
        </w:rPr>
      </w:pPr>
    </w:p>
    <w:p w:rsidR="00210A83" w:rsidRPr="008439D3" w:rsidRDefault="00210A83" w:rsidP="00210A83">
      <w:pPr>
        <w:spacing w:line="276" w:lineRule="auto"/>
        <w:rPr>
          <w:sz w:val="24"/>
          <w:szCs w:val="24"/>
          <w:lang w:val="lv-LV"/>
        </w:rPr>
      </w:pPr>
      <w:r w:rsidRPr="008439D3">
        <w:rPr>
          <w:lang w:val="lv-LV"/>
        </w:rPr>
        <w:br w:type="page"/>
      </w:r>
    </w:p>
    <w:p w:rsidR="00B46CE8" w:rsidRDefault="00B46CE8" w:rsidP="00B46CE8">
      <w:pPr>
        <w:spacing w:before="68"/>
        <w:ind w:right="294"/>
        <w:jc w:val="right"/>
        <w:rPr>
          <w:sz w:val="24"/>
        </w:rPr>
      </w:pPr>
      <w:proofErr w:type="spellStart"/>
      <w:r>
        <w:lastRenderedPageBreak/>
        <w:t>Identifikācijas</w:t>
      </w:r>
      <w:proofErr w:type="spellEnd"/>
      <w:r>
        <w:t xml:space="preserve"> </w:t>
      </w:r>
      <w:proofErr w:type="spellStart"/>
      <w:r>
        <w:t>Nr</w:t>
      </w:r>
      <w:proofErr w:type="spellEnd"/>
      <w:r w:rsidRPr="00754748">
        <w:t>.</w:t>
      </w:r>
      <w:r w:rsidRPr="00754748">
        <w:rPr>
          <w:spacing w:val="-10"/>
        </w:rPr>
        <w:t xml:space="preserve"> </w:t>
      </w:r>
      <w:r w:rsidRPr="00754748">
        <w:t>6</w:t>
      </w:r>
      <w:r w:rsidRPr="00CA35CC">
        <w:t>.46-2/UG2025-02</w:t>
      </w:r>
    </w:p>
    <w:p w:rsidR="00B46CE8" w:rsidRDefault="00B46CE8" w:rsidP="00B46CE8">
      <w:pPr>
        <w:pStyle w:val="Heading2"/>
        <w:spacing w:before="44"/>
        <w:ind w:right="294"/>
        <w:jc w:val="right"/>
      </w:pPr>
      <w:proofErr w:type="spellStart"/>
      <w:r>
        <w:t>Pielikums</w:t>
      </w:r>
      <w:proofErr w:type="spellEnd"/>
      <w:r>
        <w:rPr>
          <w:spacing w:val="-4"/>
        </w:rPr>
        <w:t xml:space="preserve"> </w:t>
      </w:r>
      <w:r>
        <w:t>Nr.3</w:t>
      </w:r>
    </w:p>
    <w:p w:rsidR="00B46CE8" w:rsidRDefault="00B46CE8" w:rsidP="00B46CE8">
      <w:pPr>
        <w:pStyle w:val="BodyText"/>
        <w:spacing w:before="1"/>
        <w:rPr>
          <w:b/>
          <w:sz w:val="28"/>
        </w:rPr>
      </w:pPr>
    </w:p>
    <w:p w:rsidR="00B46CE8" w:rsidRDefault="00B46CE8" w:rsidP="00B46CE8">
      <w:pPr>
        <w:ind w:left="1316" w:right="1315"/>
        <w:jc w:val="center"/>
        <w:rPr>
          <w:b/>
          <w:sz w:val="28"/>
        </w:rPr>
      </w:pPr>
      <w:r>
        <w:rPr>
          <w:b/>
          <w:sz w:val="28"/>
        </w:rPr>
        <w:t>TEHNISKAIS UN FINANŠU PIEDĀVĀJUMS</w:t>
      </w:r>
    </w:p>
    <w:p w:rsidR="00B46CE8" w:rsidRDefault="00B46CE8" w:rsidP="00B46CE8">
      <w:pPr>
        <w:pStyle w:val="BodyText"/>
        <w:spacing w:before="7"/>
        <w:rPr>
          <w:b/>
          <w:sz w:val="28"/>
        </w:rPr>
      </w:pPr>
    </w:p>
    <w:p w:rsidR="00B46CE8" w:rsidRPr="000705A4" w:rsidRDefault="00B46CE8" w:rsidP="00B46CE8">
      <w:pPr>
        <w:pStyle w:val="BodyText"/>
        <w:ind w:right="31"/>
        <w:jc w:val="center"/>
        <w:rPr>
          <w:sz w:val="22"/>
          <w:szCs w:val="22"/>
        </w:rPr>
      </w:pPr>
      <w:proofErr w:type="spellStart"/>
      <w:proofErr w:type="gramStart"/>
      <w:r w:rsidRPr="000705A4">
        <w:rPr>
          <w:sz w:val="22"/>
          <w:szCs w:val="22"/>
        </w:rPr>
        <w:t>projekta</w:t>
      </w:r>
      <w:proofErr w:type="spellEnd"/>
      <w:proofErr w:type="gramEnd"/>
      <w:r w:rsidRPr="000705A4">
        <w:rPr>
          <w:sz w:val="22"/>
          <w:szCs w:val="22"/>
        </w:rPr>
        <w:t xml:space="preserve"> </w:t>
      </w:r>
      <w:r w:rsidRPr="000705A4">
        <w:rPr>
          <w:rStyle w:val="normaltextrun"/>
          <w:color w:val="000000"/>
          <w:sz w:val="22"/>
          <w:szCs w:val="22"/>
          <w:shd w:val="clear" w:color="auto" w:fill="FFFFFF"/>
        </w:rPr>
        <w:t>101114335-LIFE22-CCM-LV-LIFE</w:t>
      </w:r>
    </w:p>
    <w:p w:rsidR="00B46CE8" w:rsidRPr="000705A4" w:rsidRDefault="00B46CE8" w:rsidP="00B46CE8">
      <w:pPr>
        <w:pStyle w:val="BodyText"/>
        <w:ind w:right="31"/>
        <w:jc w:val="center"/>
        <w:rPr>
          <w:b/>
          <w:bCs/>
          <w:sz w:val="22"/>
          <w:szCs w:val="22"/>
          <w:lang w:val="lv-LV"/>
        </w:rPr>
      </w:pPr>
      <w:r w:rsidRPr="000705A4">
        <w:rPr>
          <w:sz w:val="22"/>
          <w:szCs w:val="22"/>
        </w:rPr>
        <w:t>“T</w:t>
      </w:r>
      <w:r w:rsidRPr="000705A4">
        <w:rPr>
          <w:bCs/>
          <w:sz w:val="22"/>
          <w:szCs w:val="22"/>
          <w:lang w:val="lv-LV"/>
        </w:rPr>
        <w:t>ehnoloģisko risinājumu pilotprojekts zālāju biomasas</w:t>
      </w:r>
    </w:p>
    <w:p w:rsidR="00B46CE8" w:rsidRPr="000705A4" w:rsidRDefault="00B46CE8" w:rsidP="00B46CE8">
      <w:pPr>
        <w:pStyle w:val="BodyText"/>
        <w:ind w:right="31"/>
        <w:jc w:val="center"/>
        <w:rPr>
          <w:sz w:val="22"/>
          <w:szCs w:val="22"/>
          <w:lang w:val="lv-LV"/>
        </w:rPr>
      </w:pPr>
      <w:r w:rsidRPr="000705A4">
        <w:rPr>
          <w:bCs/>
          <w:sz w:val="22"/>
          <w:szCs w:val="22"/>
          <w:lang w:val="lv-LV"/>
        </w:rPr>
        <w:t>ilgtspējīgai un klimatam draudzīgai apsaimniekošanai</w:t>
      </w:r>
      <w:r w:rsidRPr="000705A4">
        <w:rPr>
          <w:sz w:val="22"/>
          <w:szCs w:val="22"/>
          <w:lang w:val="lv-LV"/>
        </w:rPr>
        <w:t>”</w:t>
      </w:r>
    </w:p>
    <w:p w:rsidR="00B46CE8" w:rsidRPr="000A0A8F" w:rsidRDefault="00B46CE8" w:rsidP="00B46CE8">
      <w:pPr>
        <w:pStyle w:val="BodyText"/>
        <w:spacing w:before="1"/>
        <w:jc w:val="center"/>
        <w:rPr>
          <w:sz w:val="22"/>
          <w:lang w:val="lv-LV"/>
        </w:rPr>
      </w:pPr>
      <w:r w:rsidRPr="000705A4">
        <w:rPr>
          <w:lang w:val="lv-LV"/>
        </w:rPr>
        <w:t>vajadzībām (ID. Nr. 6.46-2/UG2025-02)</w:t>
      </w:r>
    </w:p>
    <w:p w:rsidR="00210A83" w:rsidRDefault="00210A83" w:rsidP="00210A83">
      <w:pPr>
        <w:pStyle w:val="BodyText"/>
        <w:spacing w:line="276" w:lineRule="auto"/>
        <w:jc w:val="center"/>
        <w:rPr>
          <w:b/>
          <w:caps/>
          <w:sz w:val="26"/>
          <w:szCs w:val="26"/>
          <w:lang w:val="lv-LV"/>
        </w:rPr>
      </w:pPr>
    </w:p>
    <w:p w:rsidR="00210A83" w:rsidRPr="008439D3" w:rsidRDefault="00210A83" w:rsidP="00210A83">
      <w:pPr>
        <w:pStyle w:val="BodyText"/>
        <w:spacing w:line="276" w:lineRule="auto"/>
        <w:jc w:val="center"/>
        <w:rPr>
          <w:lang w:val="lv-LV"/>
        </w:rPr>
      </w:pPr>
      <w:r w:rsidRPr="008439D3">
        <w:rPr>
          <w:b/>
          <w:caps/>
          <w:sz w:val="26"/>
          <w:szCs w:val="26"/>
          <w:lang w:val="lv-LV"/>
        </w:rPr>
        <w:t>Finanšu piedāvājums</w:t>
      </w:r>
    </w:p>
    <w:p w:rsidR="00210A83" w:rsidRPr="008439D3" w:rsidRDefault="00210A83" w:rsidP="00210A83">
      <w:pPr>
        <w:pStyle w:val="BodyText"/>
        <w:spacing w:line="276" w:lineRule="auto"/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8"/>
        <w:gridCol w:w="1018"/>
        <w:gridCol w:w="1514"/>
        <w:gridCol w:w="1851"/>
      </w:tblGrid>
      <w:tr w:rsidR="00B46CE8" w:rsidTr="00DB0553">
        <w:trPr>
          <w:trHeight w:val="635"/>
        </w:trPr>
        <w:tc>
          <w:tcPr>
            <w:tcW w:w="5058" w:type="dxa"/>
          </w:tcPr>
          <w:p w:rsidR="00B46CE8" w:rsidRPr="00754748" w:rsidRDefault="00B46CE8" w:rsidP="00DB0553">
            <w:pPr>
              <w:pStyle w:val="TableParagraph"/>
              <w:spacing w:before="157"/>
              <w:ind w:left="108"/>
              <w:rPr>
                <w:b/>
                <w:sz w:val="24"/>
              </w:rPr>
            </w:pPr>
            <w:proofErr w:type="spellStart"/>
            <w:r w:rsidRPr="00754748">
              <w:rPr>
                <w:b/>
                <w:sz w:val="24"/>
              </w:rPr>
              <w:t>Pozīcija</w:t>
            </w:r>
            <w:proofErr w:type="spellEnd"/>
          </w:p>
        </w:tc>
        <w:tc>
          <w:tcPr>
            <w:tcW w:w="1018" w:type="dxa"/>
          </w:tcPr>
          <w:p w:rsidR="00B46CE8" w:rsidRDefault="00B46CE8" w:rsidP="00DB0553">
            <w:pPr>
              <w:pStyle w:val="TableParagraph"/>
              <w:spacing w:before="157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Vienība</w:t>
            </w:r>
            <w:proofErr w:type="spellEnd"/>
          </w:p>
        </w:tc>
        <w:tc>
          <w:tcPr>
            <w:tcW w:w="1514" w:type="dxa"/>
          </w:tcPr>
          <w:p w:rsidR="00B46CE8" w:rsidRDefault="00B46CE8" w:rsidP="00DB0553">
            <w:pPr>
              <w:pStyle w:val="TableParagraph"/>
              <w:spacing w:line="275" w:lineRule="exact"/>
              <w:ind w:left="3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Vienību</w:t>
            </w:r>
            <w:proofErr w:type="spellEnd"/>
          </w:p>
          <w:p w:rsidR="00B46CE8" w:rsidRDefault="00B46CE8" w:rsidP="00DB0553">
            <w:pPr>
              <w:pStyle w:val="TableParagraph"/>
              <w:spacing w:before="41"/>
              <w:ind w:left="4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skaits</w:t>
            </w:r>
            <w:proofErr w:type="spellEnd"/>
          </w:p>
        </w:tc>
        <w:tc>
          <w:tcPr>
            <w:tcW w:w="1851" w:type="dxa"/>
          </w:tcPr>
          <w:p w:rsidR="00B46CE8" w:rsidRDefault="00B46CE8" w:rsidP="00DB0553">
            <w:pPr>
              <w:pStyle w:val="TableParagraph"/>
              <w:spacing w:before="157"/>
              <w:ind w:left="1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Cena</w:t>
            </w:r>
            <w:proofErr w:type="spellEnd"/>
            <w:r>
              <w:rPr>
                <w:b/>
                <w:sz w:val="24"/>
              </w:rPr>
              <w:t xml:space="preserve"> bez PVN</w:t>
            </w:r>
          </w:p>
        </w:tc>
      </w:tr>
      <w:tr w:rsidR="00B46CE8" w:rsidTr="00DB0553">
        <w:trPr>
          <w:trHeight w:val="580"/>
        </w:trPr>
        <w:tc>
          <w:tcPr>
            <w:tcW w:w="5058" w:type="dxa"/>
          </w:tcPr>
          <w:p w:rsidR="00B46CE8" w:rsidRPr="00754748" w:rsidRDefault="00B46CE8" w:rsidP="00DB0553">
            <w:pPr>
              <w:pStyle w:val="TableParagraph"/>
              <w:spacing w:before="1"/>
              <w:ind w:left="108"/>
            </w:pPr>
            <w:proofErr w:type="spellStart"/>
            <w:r w:rsidRPr="00754748">
              <w:t>Kampaņas</w:t>
            </w:r>
            <w:proofErr w:type="spellEnd"/>
            <w:r w:rsidRPr="00754748">
              <w:t xml:space="preserve"> </w:t>
            </w:r>
            <w:proofErr w:type="spellStart"/>
            <w:r w:rsidRPr="00754748">
              <w:t>radošā</w:t>
            </w:r>
            <w:proofErr w:type="spellEnd"/>
            <w:r w:rsidRPr="00754748">
              <w:t xml:space="preserve"> </w:t>
            </w:r>
            <w:proofErr w:type="spellStart"/>
            <w:r w:rsidRPr="00754748">
              <w:t>koncepta</w:t>
            </w:r>
            <w:proofErr w:type="spellEnd"/>
            <w:r w:rsidRPr="00754748">
              <w:t xml:space="preserve"> </w:t>
            </w:r>
            <w:proofErr w:type="spellStart"/>
            <w:r w:rsidRPr="00754748">
              <w:t>izstrāde</w:t>
            </w:r>
            <w:proofErr w:type="spellEnd"/>
            <w:r w:rsidRPr="00754748">
              <w:t xml:space="preserve">, </w:t>
            </w:r>
            <w:proofErr w:type="spellStart"/>
            <w:r w:rsidRPr="00754748">
              <w:t>komunikācijas</w:t>
            </w:r>
            <w:proofErr w:type="spellEnd"/>
          </w:p>
          <w:p w:rsidR="00B46CE8" w:rsidRPr="00754748" w:rsidRDefault="00B46CE8" w:rsidP="00DB0553">
            <w:pPr>
              <w:pStyle w:val="TableParagraph"/>
              <w:spacing w:before="37"/>
              <w:ind w:left="108"/>
            </w:pPr>
            <w:proofErr w:type="spellStart"/>
            <w:r w:rsidRPr="00754748">
              <w:t>ideju</w:t>
            </w:r>
            <w:proofErr w:type="spellEnd"/>
            <w:r w:rsidRPr="00754748">
              <w:t xml:space="preserve"> </w:t>
            </w:r>
            <w:proofErr w:type="spellStart"/>
            <w:r w:rsidRPr="00754748">
              <w:t>izstrāde</w:t>
            </w:r>
            <w:proofErr w:type="spellEnd"/>
            <w:r w:rsidRPr="00754748">
              <w:t xml:space="preserve">, </w:t>
            </w:r>
            <w:proofErr w:type="spellStart"/>
            <w:r w:rsidRPr="00754748">
              <w:t>vizuāļu</w:t>
            </w:r>
            <w:proofErr w:type="spellEnd"/>
            <w:r w:rsidRPr="00754748">
              <w:t xml:space="preserve"> </w:t>
            </w:r>
            <w:proofErr w:type="spellStart"/>
            <w:r w:rsidRPr="00754748">
              <w:t>izstrāde</w:t>
            </w:r>
            <w:proofErr w:type="spellEnd"/>
          </w:p>
        </w:tc>
        <w:tc>
          <w:tcPr>
            <w:tcW w:w="1018" w:type="dxa"/>
          </w:tcPr>
          <w:p w:rsidR="00B46CE8" w:rsidRDefault="00B46CE8" w:rsidP="00DB0553">
            <w:pPr>
              <w:pStyle w:val="TableParagraph"/>
            </w:pPr>
          </w:p>
        </w:tc>
        <w:tc>
          <w:tcPr>
            <w:tcW w:w="1514" w:type="dxa"/>
          </w:tcPr>
          <w:p w:rsidR="00B46CE8" w:rsidRDefault="00B46CE8" w:rsidP="00DB0553">
            <w:pPr>
              <w:pStyle w:val="TableParagraph"/>
            </w:pPr>
          </w:p>
        </w:tc>
        <w:tc>
          <w:tcPr>
            <w:tcW w:w="1851" w:type="dxa"/>
          </w:tcPr>
          <w:p w:rsidR="00B46CE8" w:rsidRDefault="00B46CE8" w:rsidP="00DB0553">
            <w:pPr>
              <w:pStyle w:val="TableParagraph"/>
            </w:pPr>
          </w:p>
        </w:tc>
      </w:tr>
      <w:tr w:rsidR="00B46CE8" w:rsidTr="00DB0553">
        <w:trPr>
          <w:trHeight w:val="390"/>
        </w:trPr>
        <w:tc>
          <w:tcPr>
            <w:tcW w:w="5058" w:type="dxa"/>
          </w:tcPr>
          <w:p w:rsidR="00B46CE8" w:rsidRPr="00754748" w:rsidRDefault="00B46CE8" w:rsidP="00DB0553">
            <w:pPr>
              <w:pStyle w:val="TableParagraph"/>
              <w:spacing w:before="51"/>
              <w:ind w:left="108"/>
            </w:pPr>
            <w:proofErr w:type="spellStart"/>
            <w:r w:rsidRPr="00754748">
              <w:t>Kampaņas</w:t>
            </w:r>
            <w:proofErr w:type="spellEnd"/>
            <w:r w:rsidRPr="00754748">
              <w:t xml:space="preserve"> </w:t>
            </w:r>
            <w:proofErr w:type="spellStart"/>
            <w:r w:rsidRPr="00754748">
              <w:t>pamata</w:t>
            </w:r>
            <w:proofErr w:type="spellEnd"/>
            <w:r w:rsidRPr="00754748">
              <w:t xml:space="preserve"> </w:t>
            </w:r>
            <w:proofErr w:type="spellStart"/>
            <w:r w:rsidRPr="00754748">
              <w:t>vizuālās</w:t>
            </w:r>
            <w:proofErr w:type="spellEnd"/>
            <w:r w:rsidRPr="00754748">
              <w:t xml:space="preserve"> </w:t>
            </w:r>
            <w:proofErr w:type="spellStart"/>
            <w:r w:rsidRPr="00754748">
              <w:t>identitātes</w:t>
            </w:r>
            <w:proofErr w:type="spellEnd"/>
            <w:r w:rsidRPr="00754748">
              <w:t xml:space="preserve"> </w:t>
            </w:r>
            <w:proofErr w:type="spellStart"/>
            <w:r w:rsidRPr="00754748">
              <w:t>izveide</w:t>
            </w:r>
            <w:proofErr w:type="spellEnd"/>
          </w:p>
        </w:tc>
        <w:tc>
          <w:tcPr>
            <w:tcW w:w="1018" w:type="dxa"/>
          </w:tcPr>
          <w:p w:rsidR="00B46CE8" w:rsidRDefault="00B46CE8" w:rsidP="00DB0553">
            <w:pPr>
              <w:pStyle w:val="TableParagraph"/>
            </w:pPr>
          </w:p>
        </w:tc>
        <w:tc>
          <w:tcPr>
            <w:tcW w:w="1514" w:type="dxa"/>
          </w:tcPr>
          <w:p w:rsidR="00B46CE8" w:rsidRDefault="00B46CE8" w:rsidP="00DB0553">
            <w:pPr>
              <w:pStyle w:val="TableParagraph"/>
            </w:pPr>
          </w:p>
        </w:tc>
        <w:tc>
          <w:tcPr>
            <w:tcW w:w="1851" w:type="dxa"/>
          </w:tcPr>
          <w:p w:rsidR="00B46CE8" w:rsidRDefault="00B46CE8" w:rsidP="00DB0553">
            <w:pPr>
              <w:pStyle w:val="TableParagraph"/>
            </w:pPr>
          </w:p>
        </w:tc>
      </w:tr>
      <w:tr w:rsidR="00B46CE8" w:rsidTr="00DB0553">
        <w:trPr>
          <w:trHeight w:val="641"/>
        </w:trPr>
        <w:tc>
          <w:tcPr>
            <w:tcW w:w="5058" w:type="dxa"/>
          </w:tcPr>
          <w:p w:rsidR="00B46CE8" w:rsidRPr="00754748" w:rsidRDefault="00B46CE8" w:rsidP="00DB0553">
            <w:pPr>
              <w:pStyle w:val="TableParagraph"/>
              <w:spacing w:before="1" w:line="276" w:lineRule="auto"/>
              <w:ind w:left="108"/>
            </w:pPr>
            <w:r>
              <w:t xml:space="preserve">2 </w:t>
            </w:r>
            <w:proofErr w:type="spellStart"/>
            <w:r>
              <w:t>izglītojošo</w:t>
            </w:r>
            <w:proofErr w:type="spellEnd"/>
            <w:r>
              <w:t xml:space="preserve"> </w:t>
            </w:r>
            <w:r w:rsidRPr="00754748">
              <w:t xml:space="preserve">video par </w:t>
            </w:r>
            <w:proofErr w:type="spellStart"/>
            <w:r w:rsidRPr="00754748">
              <w:t>kampaņas</w:t>
            </w:r>
            <w:proofErr w:type="spellEnd"/>
            <w:r w:rsidRPr="00754748">
              <w:t xml:space="preserve"> </w:t>
            </w:r>
            <w:proofErr w:type="spellStart"/>
            <w:r w:rsidRPr="00754748">
              <w:t>tēmām</w:t>
            </w:r>
            <w:proofErr w:type="spellEnd"/>
            <w:r w:rsidRPr="00754748">
              <w:t xml:space="preserve"> </w:t>
            </w:r>
            <w:proofErr w:type="spellStart"/>
            <w:r w:rsidRPr="00754748">
              <w:t>ideju</w:t>
            </w:r>
            <w:proofErr w:type="spellEnd"/>
            <w:r w:rsidRPr="00754748">
              <w:t xml:space="preserve"> </w:t>
            </w:r>
            <w:proofErr w:type="spellStart"/>
            <w:r w:rsidRPr="00754748">
              <w:t>izstrāde</w:t>
            </w:r>
            <w:proofErr w:type="spellEnd"/>
            <w:r w:rsidRPr="00754748">
              <w:t xml:space="preserve"> un video </w:t>
            </w:r>
            <w:proofErr w:type="spellStart"/>
            <w:r w:rsidRPr="00754748">
              <w:t>sagatavošana</w:t>
            </w:r>
            <w:proofErr w:type="spellEnd"/>
          </w:p>
        </w:tc>
        <w:tc>
          <w:tcPr>
            <w:tcW w:w="1018" w:type="dxa"/>
          </w:tcPr>
          <w:p w:rsidR="00B46CE8" w:rsidRDefault="00B46CE8" w:rsidP="00DB0553">
            <w:pPr>
              <w:pStyle w:val="TableParagraph"/>
            </w:pPr>
          </w:p>
        </w:tc>
        <w:tc>
          <w:tcPr>
            <w:tcW w:w="1514" w:type="dxa"/>
          </w:tcPr>
          <w:p w:rsidR="00B46CE8" w:rsidRDefault="00B46CE8" w:rsidP="00DB0553">
            <w:pPr>
              <w:pStyle w:val="TableParagraph"/>
            </w:pPr>
          </w:p>
        </w:tc>
        <w:tc>
          <w:tcPr>
            <w:tcW w:w="1851" w:type="dxa"/>
          </w:tcPr>
          <w:p w:rsidR="00B46CE8" w:rsidRDefault="00B46CE8" w:rsidP="00DB0553">
            <w:pPr>
              <w:pStyle w:val="TableParagraph"/>
            </w:pPr>
          </w:p>
        </w:tc>
      </w:tr>
      <w:tr w:rsidR="00B46CE8" w:rsidTr="00DB0553">
        <w:trPr>
          <w:trHeight w:val="582"/>
        </w:trPr>
        <w:tc>
          <w:tcPr>
            <w:tcW w:w="5058" w:type="dxa"/>
          </w:tcPr>
          <w:p w:rsidR="00B46CE8" w:rsidRPr="00754748" w:rsidRDefault="00B46CE8" w:rsidP="00DB0553">
            <w:pPr>
              <w:pStyle w:val="TableParagraph"/>
              <w:spacing w:before="3"/>
              <w:ind w:left="108"/>
            </w:pPr>
            <w:proofErr w:type="spellStart"/>
            <w:r w:rsidRPr="00754748">
              <w:t>Pirktā</w:t>
            </w:r>
            <w:proofErr w:type="spellEnd"/>
            <w:r w:rsidRPr="00754748">
              <w:t xml:space="preserve"> </w:t>
            </w:r>
            <w:proofErr w:type="spellStart"/>
            <w:r w:rsidRPr="00754748">
              <w:t>reklāma</w:t>
            </w:r>
            <w:proofErr w:type="spellEnd"/>
            <w:r w:rsidRPr="00754748">
              <w:t xml:space="preserve"> online (un/</w:t>
            </w:r>
            <w:proofErr w:type="spellStart"/>
            <w:r w:rsidRPr="00754748">
              <w:t>vai</w:t>
            </w:r>
            <w:proofErr w:type="spellEnd"/>
            <w:r w:rsidRPr="00754748">
              <w:t xml:space="preserve"> print, ja </w:t>
            </w:r>
            <w:proofErr w:type="spellStart"/>
            <w:r w:rsidRPr="00754748">
              <w:t>iekļaujas</w:t>
            </w:r>
            <w:proofErr w:type="spellEnd"/>
          </w:p>
          <w:p w:rsidR="00B46CE8" w:rsidRPr="00754748" w:rsidRDefault="00B46CE8" w:rsidP="00DB0553">
            <w:pPr>
              <w:pStyle w:val="TableParagraph"/>
              <w:spacing w:before="37"/>
              <w:ind w:left="108"/>
            </w:pPr>
            <w:proofErr w:type="spellStart"/>
            <w:r w:rsidRPr="00754748">
              <w:t>konceptā</w:t>
            </w:r>
            <w:proofErr w:type="spellEnd"/>
            <w:r w:rsidRPr="00754748">
              <w:t>)</w:t>
            </w:r>
          </w:p>
        </w:tc>
        <w:tc>
          <w:tcPr>
            <w:tcW w:w="1018" w:type="dxa"/>
          </w:tcPr>
          <w:p w:rsidR="00B46CE8" w:rsidRDefault="00B46CE8" w:rsidP="00DB0553">
            <w:pPr>
              <w:pStyle w:val="TableParagraph"/>
            </w:pPr>
          </w:p>
        </w:tc>
        <w:tc>
          <w:tcPr>
            <w:tcW w:w="1514" w:type="dxa"/>
          </w:tcPr>
          <w:p w:rsidR="00B46CE8" w:rsidRDefault="00B46CE8" w:rsidP="00DB0553">
            <w:pPr>
              <w:pStyle w:val="TableParagraph"/>
            </w:pPr>
          </w:p>
        </w:tc>
        <w:tc>
          <w:tcPr>
            <w:tcW w:w="1851" w:type="dxa"/>
          </w:tcPr>
          <w:p w:rsidR="00B46CE8" w:rsidRDefault="00B46CE8" w:rsidP="00DB0553">
            <w:pPr>
              <w:pStyle w:val="TableParagraph"/>
            </w:pPr>
          </w:p>
        </w:tc>
      </w:tr>
      <w:tr w:rsidR="00B46CE8" w:rsidTr="00DB0553">
        <w:trPr>
          <w:trHeight w:val="582"/>
        </w:trPr>
        <w:tc>
          <w:tcPr>
            <w:tcW w:w="5058" w:type="dxa"/>
          </w:tcPr>
          <w:p w:rsidR="00B46CE8" w:rsidRPr="00754748" w:rsidRDefault="00B46CE8" w:rsidP="00DB0553">
            <w:pPr>
              <w:pStyle w:val="TableParagraph"/>
              <w:spacing w:before="1"/>
              <w:ind w:left="108"/>
            </w:pPr>
            <w:proofErr w:type="spellStart"/>
            <w:r w:rsidRPr="00754748">
              <w:t>Projekta</w:t>
            </w:r>
            <w:proofErr w:type="spellEnd"/>
            <w:r w:rsidRPr="00754748">
              <w:t xml:space="preserve"> </w:t>
            </w:r>
            <w:proofErr w:type="spellStart"/>
            <w:r w:rsidRPr="00754748">
              <w:t>vadība</w:t>
            </w:r>
            <w:proofErr w:type="spellEnd"/>
            <w:r w:rsidRPr="00754748">
              <w:t xml:space="preserve"> </w:t>
            </w:r>
            <w:proofErr w:type="spellStart"/>
            <w:r w:rsidRPr="00754748">
              <w:t>kampaņas</w:t>
            </w:r>
            <w:proofErr w:type="spellEnd"/>
            <w:r w:rsidRPr="00754748">
              <w:t xml:space="preserve"> </w:t>
            </w:r>
            <w:proofErr w:type="spellStart"/>
            <w:r w:rsidRPr="00754748">
              <w:t>sagatavošanā</w:t>
            </w:r>
            <w:proofErr w:type="spellEnd"/>
            <w:r w:rsidRPr="00754748">
              <w:t xml:space="preserve"> un </w:t>
            </w:r>
            <w:proofErr w:type="spellStart"/>
            <w:r w:rsidRPr="00754748">
              <w:t>taktisko</w:t>
            </w:r>
            <w:proofErr w:type="spellEnd"/>
          </w:p>
          <w:p w:rsidR="00B46CE8" w:rsidRPr="00754748" w:rsidRDefault="00B46CE8" w:rsidP="00DB0553">
            <w:pPr>
              <w:pStyle w:val="TableParagraph"/>
              <w:spacing w:before="37"/>
              <w:ind w:left="108"/>
            </w:pPr>
            <w:proofErr w:type="spellStart"/>
            <w:r w:rsidRPr="00754748">
              <w:t>risinājumu</w:t>
            </w:r>
            <w:proofErr w:type="spellEnd"/>
            <w:r w:rsidRPr="00754748">
              <w:t xml:space="preserve"> </w:t>
            </w:r>
            <w:proofErr w:type="spellStart"/>
            <w:r w:rsidRPr="00754748">
              <w:t>īstenošanā</w:t>
            </w:r>
            <w:proofErr w:type="spellEnd"/>
          </w:p>
        </w:tc>
        <w:tc>
          <w:tcPr>
            <w:tcW w:w="1018" w:type="dxa"/>
          </w:tcPr>
          <w:p w:rsidR="00B46CE8" w:rsidRDefault="00B46CE8" w:rsidP="00DB0553">
            <w:pPr>
              <w:pStyle w:val="TableParagraph"/>
            </w:pPr>
          </w:p>
        </w:tc>
        <w:tc>
          <w:tcPr>
            <w:tcW w:w="1514" w:type="dxa"/>
          </w:tcPr>
          <w:p w:rsidR="00B46CE8" w:rsidRDefault="00B46CE8" w:rsidP="00DB0553">
            <w:pPr>
              <w:pStyle w:val="TableParagraph"/>
            </w:pPr>
          </w:p>
        </w:tc>
        <w:tc>
          <w:tcPr>
            <w:tcW w:w="1851" w:type="dxa"/>
          </w:tcPr>
          <w:p w:rsidR="00B46CE8" w:rsidRDefault="00B46CE8" w:rsidP="00DB0553">
            <w:pPr>
              <w:pStyle w:val="TableParagraph"/>
            </w:pPr>
          </w:p>
        </w:tc>
      </w:tr>
      <w:tr w:rsidR="00B46CE8" w:rsidTr="00DB0553">
        <w:trPr>
          <w:trHeight w:val="503"/>
        </w:trPr>
        <w:tc>
          <w:tcPr>
            <w:tcW w:w="5058" w:type="dxa"/>
          </w:tcPr>
          <w:p w:rsidR="00B46CE8" w:rsidRPr="00754748" w:rsidRDefault="00B46CE8" w:rsidP="00DB0553">
            <w:pPr>
              <w:pStyle w:val="TableParagraph"/>
              <w:spacing w:before="106"/>
              <w:ind w:left="108"/>
            </w:pPr>
            <w:proofErr w:type="spellStart"/>
            <w:r w:rsidRPr="00754748">
              <w:t>Citas</w:t>
            </w:r>
            <w:proofErr w:type="spellEnd"/>
            <w:r w:rsidRPr="00754748">
              <w:t xml:space="preserve"> </w:t>
            </w:r>
            <w:proofErr w:type="spellStart"/>
            <w:r w:rsidRPr="00754748">
              <w:t>darbības</w:t>
            </w:r>
            <w:proofErr w:type="spellEnd"/>
            <w:r w:rsidRPr="00754748">
              <w:t xml:space="preserve"> (ja </w:t>
            </w:r>
            <w:proofErr w:type="spellStart"/>
            <w:r w:rsidRPr="00754748">
              <w:t>ir</w:t>
            </w:r>
            <w:proofErr w:type="spellEnd"/>
            <w:r w:rsidRPr="00754748">
              <w:t xml:space="preserve">, tad </w:t>
            </w:r>
            <w:proofErr w:type="spellStart"/>
            <w:r w:rsidRPr="00754748">
              <w:t>atšifrēt</w:t>
            </w:r>
            <w:proofErr w:type="spellEnd"/>
            <w:r w:rsidRPr="00754748">
              <w:t xml:space="preserve"> </w:t>
            </w:r>
            <w:proofErr w:type="spellStart"/>
            <w:r w:rsidRPr="00754748">
              <w:t>kādas</w:t>
            </w:r>
            <w:proofErr w:type="spellEnd"/>
            <w:r w:rsidRPr="00754748">
              <w:t>)</w:t>
            </w:r>
          </w:p>
        </w:tc>
        <w:tc>
          <w:tcPr>
            <w:tcW w:w="1018" w:type="dxa"/>
          </w:tcPr>
          <w:p w:rsidR="00B46CE8" w:rsidRDefault="00B46CE8" w:rsidP="00DB0553">
            <w:pPr>
              <w:pStyle w:val="TableParagraph"/>
            </w:pPr>
          </w:p>
        </w:tc>
        <w:tc>
          <w:tcPr>
            <w:tcW w:w="1514" w:type="dxa"/>
          </w:tcPr>
          <w:p w:rsidR="00B46CE8" w:rsidRDefault="00B46CE8" w:rsidP="00DB0553">
            <w:pPr>
              <w:pStyle w:val="TableParagraph"/>
            </w:pPr>
          </w:p>
        </w:tc>
        <w:tc>
          <w:tcPr>
            <w:tcW w:w="1851" w:type="dxa"/>
          </w:tcPr>
          <w:p w:rsidR="00B46CE8" w:rsidRDefault="00B46CE8" w:rsidP="00DB0553">
            <w:pPr>
              <w:pStyle w:val="TableParagraph"/>
            </w:pPr>
          </w:p>
        </w:tc>
      </w:tr>
      <w:tr w:rsidR="00B46CE8" w:rsidTr="00DB0553">
        <w:trPr>
          <w:trHeight w:val="503"/>
        </w:trPr>
        <w:tc>
          <w:tcPr>
            <w:tcW w:w="7590" w:type="dxa"/>
            <w:gridSpan w:val="3"/>
          </w:tcPr>
          <w:p w:rsidR="00B46CE8" w:rsidRPr="00754748" w:rsidRDefault="00B46CE8" w:rsidP="00DB0553">
            <w:pPr>
              <w:pStyle w:val="TableParagraph"/>
              <w:spacing w:before="106"/>
              <w:ind w:right="94"/>
              <w:jc w:val="right"/>
              <w:rPr>
                <w:b/>
              </w:rPr>
            </w:pPr>
            <w:r w:rsidRPr="00754748">
              <w:rPr>
                <w:b/>
              </w:rPr>
              <w:t>KOPĀ:</w:t>
            </w:r>
          </w:p>
        </w:tc>
        <w:tc>
          <w:tcPr>
            <w:tcW w:w="1851" w:type="dxa"/>
          </w:tcPr>
          <w:p w:rsidR="00B46CE8" w:rsidRDefault="00B46CE8" w:rsidP="00DB0553">
            <w:pPr>
              <w:pStyle w:val="TableParagraph"/>
            </w:pPr>
          </w:p>
        </w:tc>
      </w:tr>
      <w:tr w:rsidR="00B46CE8" w:rsidTr="00DB0553">
        <w:trPr>
          <w:trHeight w:val="503"/>
        </w:trPr>
        <w:tc>
          <w:tcPr>
            <w:tcW w:w="7590" w:type="dxa"/>
            <w:gridSpan w:val="3"/>
          </w:tcPr>
          <w:p w:rsidR="00B46CE8" w:rsidRPr="00754748" w:rsidRDefault="00B46CE8" w:rsidP="00DB0553">
            <w:pPr>
              <w:pStyle w:val="TableParagraph"/>
              <w:spacing w:before="109"/>
              <w:ind w:right="94"/>
              <w:jc w:val="right"/>
              <w:rPr>
                <w:b/>
              </w:rPr>
            </w:pPr>
            <w:r w:rsidRPr="00754748">
              <w:rPr>
                <w:b/>
              </w:rPr>
              <w:t>PVN 21%:</w:t>
            </w:r>
          </w:p>
        </w:tc>
        <w:tc>
          <w:tcPr>
            <w:tcW w:w="1851" w:type="dxa"/>
          </w:tcPr>
          <w:p w:rsidR="00B46CE8" w:rsidRDefault="00B46CE8" w:rsidP="00DB0553">
            <w:pPr>
              <w:pStyle w:val="TableParagraph"/>
            </w:pPr>
          </w:p>
        </w:tc>
      </w:tr>
      <w:tr w:rsidR="00B46CE8" w:rsidTr="00DB0553">
        <w:trPr>
          <w:trHeight w:val="503"/>
        </w:trPr>
        <w:tc>
          <w:tcPr>
            <w:tcW w:w="7590" w:type="dxa"/>
            <w:gridSpan w:val="3"/>
          </w:tcPr>
          <w:p w:rsidR="00B46CE8" w:rsidRPr="00754748" w:rsidRDefault="00B46CE8" w:rsidP="00DB0553">
            <w:pPr>
              <w:pStyle w:val="TableParagraph"/>
              <w:spacing w:before="109"/>
              <w:ind w:right="94"/>
              <w:jc w:val="right"/>
              <w:rPr>
                <w:b/>
              </w:rPr>
            </w:pPr>
            <w:r w:rsidRPr="00754748">
              <w:rPr>
                <w:b/>
              </w:rPr>
              <w:t>PAVISAM KOPĀ:</w:t>
            </w:r>
          </w:p>
        </w:tc>
        <w:tc>
          <w:tcPr>
            <w:tcW w:w="1851" w:type="dxa"/>
          </w:tcPr>
          <w:p w:rsidR="00B46CE8" w:rsidRDefault="00B46CE8" w:rsidP="00DB0553">
            <w:pPr>
              <w:pStyle w:val="TableParagraph"/>
            </w:pPr>
          </w:p>
        </w:tc>
      </w:tr>
    </w:tbl>
    <w:p w:rsidR="00B46CE8" w:rsidRDefault="00B46CE8" w:rsidP="00210A83">
      <w:pPr>
        <w:pStyle w:val="BodyText"/>
        <w:spacing w:before="8" w:line="276" w:lineRule="auto"/>
        <w:rPr>
          <w:color w:val="FF0000"/>
        </w:rPr>
      </w:pPr>
    </w:p>
    <w:p w:rsidR="00B46CE8" w:rsidRDefault="00B46CE8" w:rsidP="00210A83">
      <w:pPr>
        <w:pStyle w:val="BodyText"/>
        <w:spacing w:before="8" w:line="276" w:lineRule="auto"/>
        <w:rPr>
          <w:color w:val="FF0000"/>
        </w:rPr>
      </w:pPr>
    </w:p>
    <w:p w:rsidR="00210A83" w:rsidRPr="008439D3" w:rsidRDefault="00210A83" w:rsidP="00210A83">
      <w:pPr>
        <w:pStyle w:val="BodyText"/>
        <w:spacing w:before="8" w:line="276" w:lineRule="auto"/>
      </w:pPr>
      <w:bookmarkStart w:id="0" w:name="_GoBack"/>
      <w:bookmarkEnd w:id="0"/>
    </w:p>
    <w:p w:rsidR="00210A83" w:rsidRPr="008439D3" w:rsidRDefault="00210A83" w:rsidP="00210A83">
      <w:pPr>
        <w:pStyle w:val="BodyText"/>
        <w:spacing w:before="90" w:line="276" w:lineRule="auto"/>
        <w:ind w:left="298"/>
      </w:pPr>
      <w:proofErr w:type="spellStart"/>
      <w:r w:rsidRPr="008439D3">
        <w:t>Vārds</w:t>
      </w:r>
      <w:proofErr w:type="spellEnd"/>
      <w:r w:rsidRPr="008439D3">
        <w:t xml:space="preserve">, </w:t>
      </w:r>
      <w:proofErr w:type="spellStart"/>
      <w:r w:rsidRPr="008439D3">
        <w:t>Uzvārds</w:t>
      </w:r>
      <w:proofErr w:type="spellEnd"/>
      <w:r w:rsidRPr="008439D3">
        <w:t>:</w:t>
      </w:r>
    </w:p>
    <w:p w:rsidR="00210A83" w:rsidRPr="008439D3" w:rsidRDefault="00210A83" w:rsidP="00210A83">
      <w:pPr>
        <w:pStyle w:val="BodyText"/>
        <w:spacing w:before="9" w:line="276" w:lineRule="auto"/>
      </w:pPr>
    </w:p>
    <w:p w:rsidR="00210A83" w:rsidRPr="008439D3" w:rsidRDefault="00210A83" w:rsidP="00210A83">
      <w:pPr>
        <w:pStyle w:val="BodyText"/>
        <w:spacing w:line="276" w:lineRule="auto"/>
        <w:ind w:left="298"/>
      </w:pPr>
      <w:proofErr w:type="spellStart"/>
      <w:r w:rsidRPr="008439D3">
        <w:t>Ieņemamais</w:t>
      </w:r>
      <w:proofErr w:type="spellEnd"/>
      <w:r w:rsidRPr="008439D3">
        <w:t xml:space="preserve"> </w:t>
      </w:r>
      <w:proofErr w:type="spellStart"/>
      <w:r w:rsidRPr="008439D3">
        <w:t>amats</w:t>
      </w:r>
      <w:proofErr w:type="spellEnd"/>
      <w:r w:rsidRPr="008439D3">
        <w:t>:</w:t>
      </w:r>
    </w:p>
    <w:p w:rsidR="00210A83" w:rsidRPr="008439D3" w:rsidRDefault="00210A83" w:rsidP="00210A83">
      <w:pPr>
        <w:pStyle w:val="BodyText"/>
        <w:spacing w:before="9" w:line="276" w:lineRule="auto"/>
      </w:pPr>
    </w:p>
    <w:p w:rsidR="008D22CB" w:rsidRDefault="008D22CB"/>
    <w:sectPr w:rsidR="008D22CB" w:rsidSect="00210A8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0025D"/>
    <w:multiLevelType w:val="hybridMultilevel"/>
    <w:tmpl w:val="8C3691DC"/>
    <w:lvl w:ilvl="0" w:tplc="06E247D8">
      <w:numFmt w:val="bullet"/>
      <w:lvlText w:val=""/>
      <w:lvlJc w:val="left"/>
      <w:pPr>
        <w:ind w:left="1018" w:hanging="360"/>
      </w:pPr>
      <w:rPr>
        <w:rFonts w:hint="default"/>
        <w:w w:val="99"/>
        <w:lang w:val="en-US" w:eastAsia="en-US" w:bidi="en-US"/>
      </w:rPr>
    </w:lvl>
    <w:lvl w:ilvl="1" w:tplc="7C343732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2" w:tplc="C3A4E02E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en-US"/>
      </w:rPr>
    </w:lvl>
    <w:lvl w:ilvl="3" w:tplc="C0E48C0E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en-US"/>
      </w:rPr>
    </w:lvl>
    <w:lvl w:ilvl="4" w:tplc="703AF424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en-US"/>
      </w:rPr>
    </w:lvl>
    <w:lvl w:ilvl="5" w:tplc="B43AB576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en-US"/>
      </w:rPr>
    </w:lvl>
    <w:lvl w:ilvl="6" w:tplc="DE588CD2">
      <w:numFmt w:val="bullet"/>
      <w:lvlText w:val="•"/>
      <w:lvlJc w:val="left"/>
      <w:pPr>
        <w:ind w:left="6207" w:hanging="360"/>
      </w:pPr>
      <w:rPr>
        <w:rFonts w:hint="default"/>
        <w:lang w:val="en-US" w:eastAsia="en-US" w:bidi="en-US"/>
      </w:rPr>
    </w:lvl>
    <w:lvl w:ilvl="7" w:tplc="DBA622A2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en-US"/>
      </w:rPr>
    </w:lvl>
    <w:lvl w:ilvl="8" w:tplc="FAE48F04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61AE2189"/>
    <w:multiLevelType w:val="hybridMultilevel"/>
    <w:tmpl w:val="406E1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C620B"/>
    <w:multiLevelType w:val="multilevel"/>
    <w:tmpl w:val="F2542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83"/>
    <w:rsid w:val="00210A83"/>
    <w:rsid w:val="008D22CB"/>
    <w:rsid w:val="00B4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94746D"/>
  <w15:chartTrackingRefBased/>
  <w15:docId w15:val="{2775639C-3279-4F81-8334-3CE4E404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10A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2">
    <w:name w:val="heading 2"/>
    <w:basedOn w:val="Normal"/>
    <w:link w:val="Heading2Char"/>
    <w:uiPriority w:val="1"/>
    <w:qFormat/>
    <w:rsid w:val="00210A83"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10A8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10A8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10A8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Syle 1,PPS_Bullet,Normal bullet 2,Bullet list,List Paragraph1,Saistīto dokumentu saraksts,Numurets,Strip,H&amp;P List Paragraph,2,Saraksta rindkopa,Virsraksti,Numbered Para 1,Dot pt,No Spacing1,List Paragraph Char Char Char,Indicator Text"/>
    <w:basedOn w:val="Normal"/>
    <w:link w:val="ListParagraphChar"/>
    <w:uiPriority w:val="34"/>
    <w:qFormat/>
    <w:rsid w:val="00210A83"/>
    <w:pPr>
      <w:ind w:left="864" w:hanging="567"/>
      <w:jc w:val="both"/>
    </w:pPr>
  </w:style>
  <w:style w:type="character" w:customStyle="1" w:styleId="ListParagraphChar">
    <w:name w:val="List Paragraph Char"/>
    <w:aliases w:val="Syle 1 Char,PPS_Bullet Char,Normal bullet 2 Char,Bullet list Char,List Paragraph1 Char,Saistīto dokumentu saraksts Char,Numurets Char,Strip Char,H&amp;P List Paragraph Char,2 Char,Saraksta rindkopa Char,Virsraksti Char,Dot pt Char"/>
    <w:link w:val="ListParagraph"/>
    <w:uiPriority w:val="34"/>
    <w:qFormat/>
    <w:locked/>
    <w:rsid w:val="00210A83"/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link w:val="NormalWebChar"/>
    <w:uiPriority w:val="99"/>
    <w:rsid w:val="00210A8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/>
    </w:rPr>
  </w:style>
  <w:style w:type="character" w:customStyle="1" w:styleId="NormalWebChar">
    <w:name w:val="Normal (Web) Char"/>
    <w:link w:val="NormalWeb"/>
    <w:uiPriority w:val="99"/>
    <w:locked/>
    <w:rsid w:val="00210A83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46CE8"/>
  </w:style>
  <w:style w:type="paragraph" w:customStyle="1" w:styleId="TableParagraph">
    <w:name w:val="Table Paragraph"/>
    <w:basedOn w:val="Normal"/>
    <w:uiPriority w:val="1"/>
    <w:qFormat/>
    <w:rsid w:val="00B46CE8"/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F305B8DBBC66246B0F23DE4FB36BCF5" ma:contentTypeVersion="14" ma:contentTypeDescription="Izveidot jaunu dokumentu." ma:contentTypeScope="" ma:versionID="5de4a1f5da397086de7e763ca7291028">
  <xsd:schema xmlns:xsd="http://www.w3.org/2001/XMLSchema" xmlns:xs="http://www.w3.org/2001/XMLSchema" xmlns:p="http://schemas.microsoft.com/office/2006/metadata/properties" xmlns:ns2="a0999877-bd95-4f8f-be41-ede8b7af2e63" xmlns:ns3="f8e55726-67d4-4328-bad5-5ea71879f3af" targetNamespace="http://schemas.microsoft.com/office/2006/metadata/properties" ma:root="true" ma:fieldsID="054960dd497b31323d32dc118d758961" ns2:_="" ns3:_="">
    <xsd:import namespace="a0999877-bd95-4f8f-be41-ede8b7af2e63"/>
    <xsd:import namespace="f8e55726-67d4-4328-bad5-5ea71879f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99877-bd95-4f8f-be41-ede8b7af2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95401e77-0a36-4787-be07-4ce7679a9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55726-67d4-4328-bad5-5ea71879f3a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ab4a67-a267-4b10-936f-0d9519577949}" ma:internalName="TaxCatchAll" ma:showField="CatchAllData" ma:web="f8e55726-67d4-4328-bad5-5ea71879f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e55726-67d4-4328-bad5-5ea71879f3af" xsi:nil="true"/>
    <lcf76f155ced4ddcb4097134ff3c332f xmlns="a0999877-bd95-4f8f-be41-ede8b7af2e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88AF98-A581-41FA-8C05-F7EE2554C7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0E010-72AC-4C49-A4E4-517919AAD108}"/>
</file>

<file path=customXml/itemProps3.xml><?xml version="1.0" encoding="utf-8"?>
<ds:datastoreItem xmlns:ds="http://schemas.openxmlformats.org/officeDocument/2006/customXml" ds:itemID="{56B7674F-8F23-45AB-90DA-8C70314A9191}">
  <ds:schemaRefs>
    <ds:schemaRef ds:uri="http://schemas.microsoft.com/office/2006/metadata/properties"/>
    <ds:schemaRef ds:uri="http://schemas.microsoft.com/office/infopath/2007/PartnerControls"/>
    <ds:schemaRef ds:uri="f8e55726-67d4-4328-bad5-5ea71879f3af"/>
    <ds:schemaRef ds:uri="a0999877-bd95-4f8f-be41-ede8b7af2e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Zvingule</dc:creator>
  <cp:keywords/>
  <dc:description/>
  <cp:lastModifiedBy>Laura Zvingule</cp:lastModifiedBy>
  <cp:revision>2</cp:revision>
  <dcterms:created xsi:type="dcterms:W3CDTF">2024-06-03T07:39:00Z</dcterms:created>
  <dcterms:modified xsi:type="dcterms:W3CDTF">2025-11-28T13:35:00Z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0x0101003F305B8DBBC66246B0F23DE4FB36BCF5</vt:lpwstr>
  </property>
  <property fmtid="{D5CDD505-2E9C-101B-9397-08002B2CF9AE}" pid="3" name="Order">
    <vt:r8>19755600</vt:r8>
  </property>
</Properties>
</file>